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B1CF" w14:textId="77777777" w:rsidR="00892B3E" w:rsidRPr="000D2EBA" w:rsidRDefault="00000000" w:rsidP="00EE1B35">
      <w:r>
        <w:rPr>
          <w:noProof/>
          <w:lang w:eastAsia="en-NZ"/>
        </w:rPr>
        <w:pict w14:anchorId="6D5382B6">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46A1D778" w14:textId="77777777" w:rsidR="00F315A1" w:rsidRPr="00035744" w:rsidRDefault="00F315A1"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49D3F8AD" w14:textId="77777777" w:rsidR="00F315A1" w:rsidRPr="00035744" w:rsidRDefault="00F315A1"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6D0D169B" w14:textId="77777777" w:rsidR="006C5D0E" w:rsidRDefault="006C5D0E" w:rsidP="006C5D0E"/>
    <w:p w14:paraId="2A29324B" w14:textId="77777777" w:rsidR="006C5D0E" w:rsidRDefault="006C5D0E" w:rsidP="006C5D0E"/>
    <w:p w14:paraId="097B3600" w14:textId="77777777" w:rsidR="006C5D0E" w:rsidRDefault="006C5D0E" w:rsidP="006C5D0E"/>
    <w:p w14:paraId="56D34DCE" w14:textId="77777777" w:rsidR="006C5D0E" w:rsidRDefault="006C5D0E" w:rsidP="00057392"/>
    <w:p w14:paraId="035CAD55" w14:textId="77777777" w:rsidR="006C5D0E" w:rsidRDefault="006C5D0E" w:rsidP="006C5D0E"/>
    <w:p w14:paraId="15725306" w14:textId="77777777" w:rsidR="00F27C34" w:rsidRDefault="00F27C34" w:rsidP="006C5D0E"/>
    <w:p w14:paraId="5DE7C90C" w14:textId="77777777" w:rsidR="00F27C34" w:rsidRDefault="00F27C34" w:rsidP="006C5D0E"/>
    <w:p w14:paraId="2018B039" w14:textId="77777777" w:rsidR="00F27C34" w:rsidRDefault="00F27C34" w:rsidP="006C5D0E"/>
    <w:p w14:paraId="6E2D2C88" w14:textId="42822E75" w:rsidR="006C5D0E" w:rsidRPr="006B211B" w:rsidRDefault="006B211B" w:rsidP="006C5D0E">
      <w:pPr>
        <w:rPr>
          <w:rStyle w:val="xStyle14ptBold"/>
          <w:rFonts w:eastAsia="Times New Roman"/>
          <w:color w:val="FF0000"/>
          <w:szCs w:val="20"/>
        </w:rPr>
      </w:pPr>
      <w:r w:rsidRPr="006B211B">
        <w:rPr>
          <w:rStyle w:val="xStyle14ptBold"/>
          <w:rFonts w:eastAsia="Times New Roman"/>
          <w:color w:val="FF0000"/>
          <w:szCs w:val="20"/>
        </w:rPr>
        <w:t>EXPIRED</w:t>
      </w:r>
    </w:p>
    <w:p w14:paraId="56125597"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662FBE" w:rsidRPr="00662FBE">
            <w:rPr>
              <w:rStyle w:val="CommentReference"/>
              <w:rFonts w:ascii="Calibri" w:hAnsi="Calibri"/>
              <w:sz w:val="28"/>
            </w:rPr>
            <w:t>91051 Version 3</w:t>
          </w:r>
        </w:sdtContent>
      </w:sdt>
    </w:p>
    <w:p w14:paraId="186A692F"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0477A7">
            <w:rPr>
              <w:rStyle w:val="VPField14pt"/>
            </w:rPr>
            <w:t>Demonstrate understanding of</w:t>
          </w:r>
          <w:r w:rsidR="00872339">
            <w:rPr>
              <w:rStyle w:val="VPField14pt"/>
            </w:rPr>
            <w:t xml:space="preserve"> how different disciplines influence a technological development</w:t>
          </w:r>
        </w:sdtContent>
      </w:sdt>
    </w:p>
    <w:p w14:paraId="4551F60F"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A46DF3">
            <w:rPr>
              <w:rStyle w:val="VPField14pt"/>
            </w:rPr>
            <w:t>1</w:t>
          </w:r>
        </w:sdtContent>
      </w:sdt>
    </w:p>
    <w:p w14:paraId="745969F3"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A46DF3">
            <w:rPr>
              <w:rStyle w:val="VPField14pt"/>
            </w:rPr>
            <w:t>4</w:t>
          </w:r>
        </w:sdtContent>
      </w:sdt>
    </w:p>
    <w:p w14:paraId="25427A94"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xStyleBold"/>
            <w:rFonts w:asciiTheme="minorHAnsi" w:hAnsiTheme="minorHAnsi"/>
            <w:b/>
            <w:bCs/>
            <w:sz w:val="24"/>
          </w:rPr>
        </w:sdtEndPr>
        <w:sdtContent>
          <w:r w:rsidR="00872339">
            <w:rPr>
              <w:rStyle w:val="VPField14pt"/>
            </w:rPr>
            <w:t>A meeting of minds</w:t>
          </w:r>
        </w:sdtContent>
      </w:sdt>
    </w:p>
    <w:p w14:paraId="02653771"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0477A7">
            <w:rPr>
              <w:rStyle w:val="VPField14pt"/>
            </w:rPr>
            <w:t>Generic Technology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46DF3">
            <w:rPr>
              <w:rStyle w:val="VPField14pt"/>
            </w:rPr>
            <w:t>1.</w:t>
          </w:r>
          <w:r w:rsidR="00872339">
            <w:rPr>
              <w:rStyle w:val="VPField14pt"/>
            </w:rPr>
            <w:t>8</w:t>
          </w:r>
          <w:r w:rsidR="00C410EA">
            <w:rPr>
              <w:rStyle w:val="VPField14pt"/>
            </w:rPr>
            <w:t xml:space="preserve"> v2</w:t>
          </w:r>
        </w:sdtContent>
      </w:sdt>
    </w:p>
    <w:p w14:paraId="000C9BF5"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2E224F">
            <w:rPr>
              <w:rStyle w:val="VPField14pt"/>
            </w:rPr>
            <w:t>Construction and Infrastructure</w:t>
          </w:r>
        </w:sdtContent>
      </w:sdt>
    </w:p>
    <w:p w14:paraId="7EC7B86E" w14:textId="77777777" w:rsidR="007534F7" w:rsidRPr="00F27C34" w:rsidRDefault="007534F7" w:rsidP="006C5D0E">
      <w:pPr>
        <w:tabs>
          <w:tab w:val="left" w:pos="2835"/>
        </w:tabs>
        <w:rPr>
          <w:rStyle w:val="xStyle14pt"/>
        </w:rPr>
      </w:pPr>
    </w:p>
    <w:p w14:paraId="4EFB4E2A" w14:textId="77777777" w:rsidR="004B6469" w:rsidRPr="00F27C34" w:rsidRDefault="004B6469" w:rsidP="006C5D0E">
      <w:pPr>
        <w:tabs>
          <w:tab w:val="left" w:pos="2835"/>
        </w:tabs>
        <w:rPr>
          <w:rStyle w:val="xStyle14pt"/>
        </w:rPr>
      </w:pPr>
    </w:p>
    <w:p w14:paraId="19F2740E"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3762C86C" w14:textId="77777777">
        <w:trPr>
          <w:trHeight w:val="317"/>
        </w:trPr>
        <w:tc>
          <w:tcPr>
            <w:tcW w:w="1615" w:type="pct"/>
            <w:shd w:val="clear" w:color="auto" w:fill="auto"/>
          </w:tcPr>
          <w:p w14:paraId="055B0BEA"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10E4C6C9" w14:textId="77777777" w:rsidR="00662FBE" w:rsidRPr="00F6222A" w:rsidRDefault="00662FBE" w:rsidP="00662FBE">
            <w:pPr>
              <w:rPr>
                <w:lang w:val="en-GB"/>
              </w:rPr>
            </w:pPr>
            <w:r>
              <w:rPr>
                <w:lang w:val="en-GB"/>
              </w:rPr>
              <w:t>February</w:t>
            </w:r>
            <w:r w:rsidRPr="00F6222A">
              <w:rPr>
                <w:lang w:val="en-GB"/>
              </w:rPr>
              <w:t xml:space="preserve"> </w:t>
            </w:r>
            <w:r>
              <w:rPr>
                <w:lang w:val="en-GB"/>
              </w:rPr>
              <w:t>2015 Version 2</w:t>
            </w:r>
          </w:p>
          <w:p w14:paraId="33AAB808" w14:textId="77777777" w:rsidR="00F6222A" w:rsidRPr="00F6222A" w:rsidRDefault="00F6222A" w:rsidP="00662FBE">
            <w:pPr>
              <w:rPr>
                <w:lang w:val="en-GB"/>
              </w:rPr>
            </w:pPr>
            <w:r w:rsidRPr="00F6222A">
              <w:rPr>
                <w:lang w:val="en-GB"/>
              </w:rPr>
              <w:t xml:space="preserve">To support internal assessment from </w:t>
            </w:r>
            <w:r>
              <w:rPr>
                <w:lang w:val="en-GB"/>
              </w:rPr>
              <w:t>201</w:t>
            </w:r>
            <w:r w:rsidR="00662FBE">
              <w:rPr>
                <w:lang w:val="en-GB"/>
              </w:rPr>
              <w:t>5</w:t>
            </w:r>
          </w:p>
        </w:tc>
      </w:tr>
      <w:tr w:rsidR="007534F7" w:rsidRPr="00A24B20" w14:paraId="4C8F7EAF" w14:textId="77777777">
        <w:trPr>
          <w:trHeight w:val="317"/>
        </w:trPr>
        <w:tc>
          <w:tcPr>
            <w:tcW w:w="1615" w:type="pct"/>
            <w:shd w:val="clear" w:color="auto" w:fill="auto"/>
          </w:tcPr>
          <w:p w14:paraId="63AFB5F1" w14:textId="77777777" w:rsidR="007534F7" w:rsidRPr="00A24B20" w:rsidRDefault="007534F7" w:rsidP="007534F7">
            <w:r w:rsidRPr="00A24B20">
              <w:rPr>
                <w:lang w:val="en-GB"/>
              </w:rPr>
              <w:t>Quality assurance status</w:t>
            </w:r>
          </w:p>
        </w:tc>
        <w:tc>
          <w:tcPr>
            <w:tcW w:w="3385" w:type="pct"/>
            <w:shd w:val="clear" w:color="auto" w:fill="auto"/>
          </w:tcPr>
          <w:p w14:paraId="66E3CF2A" w14:textId="77777777" w:rsidR="007534F7" w:rsidRPr="00A24B20" w:rsidRDefault="007534F7" w:rsidP="00662FBE">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62FBE">
              <w:t>02</w:t>
            </w:r>
            <w:r w:rsidRPr="0031555D">
              <w:t>-201</w:t>
            </w:r>
            <w:r w:rsidR="00662FBE">
              <w:t>5</w:t>
            </w:r>
            <w:r w:rsidRPr="0031555D">
              <w:t>-</w:t>
            </w:r>
            <w:r w:rsidR="00833B98">
              <w:t>91051</w:t>
            </w:r>
            <w:r w:rsidRPr="0031555D">
              <w:t>-</w:t>
            </w:r>
            <w:r w:rsidR="00662FBE">
              <w:t>02</w:t>
            </w:r>
            <w:r w:rsidRPr="0031555D">
              <w:t>-</w:t>
            </w:r>
            <w:r w:rsidR="00833B98">
              <w:t>7</w:t>
            </w:r>
            <w:r w:rsidR="00662FBE">
              <w:t>363</w:t>
            </w:r>
          </w:p>
        </w:tc>
      </w:tr>
      <w:sdt>
        <w:sdtPr>
          <w:id w:val="54382192"/>
          <w:lock w:val="sdtContentLocked"/>
          <w:placeholder>
            <w:docPart w:val="DefaultPlaceholder_22675703"/>
          </w:placeholder>
        </w:sdtPr>
        <w:sdtContent>
          <w:tr w:rsidR="007534F7" w:rsidRPr="00A24B20" w14:paraId="0AFE8D25" w14:textId="77777777">
            <w:trPr>
              <w:trHeight w:val="379"/>
            </w:trPr>
            <w:tc>
              <w:tcPr>
                <w:tcW w:w="1615" w:type="pct"/>
                <w:shd w:val="clear" w:color="auto" w:fill="auto"/>
              </w:tcPr>
              <w:p w14:paraId="37FBE627" w14:textId="77777777" w:rsidR="007534F7" w:rsidRPr="00A24B20" w:rsidRDefault="007534F7" w:rsidP="007534F7">
                <w:r w:rsidRPr="00A24B20">
                  <w:t>Authenticity of evidence</w:t>
                </w:r>
              </w:p>
            </w:tc>
            <w:tc>
              <w:tcPr>
                <w:tcW w:w="3385" w:type="pct"/>
                <w:shd w:val="clear" w:color="auto" w:fill="auto"/>
              </w:tcPr>
              <w:p w14:paraId="55B93331"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CEDD483"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627978F7"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6922823B" w14:textId="77777777" w:rsidR="0007554D" w:rsidRDefault="0007554D" w:rsidP="0007554D">
      <w:pPr>
        <w:pStyle w:val="VPARBoxedHeading"/>
      </w:pPr>
      <w:r>
        <w:lastRenderedPageBreak/>
        <w:t>Vocational Pathway Assessment Resource</w:t>
      </w:r>
    </w:p>
    <w:p w14:paraId="6BEAFDDA" w14:textId="77777777" w:rsidR="001729AB" w:rsidRPr="00F27C34" w:rsidRDefault="001729AB" w:rsidP="001729AB">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5758AA">
            <w:t>9105</w:t>
          </w:r>
          <w:r w:rsidR="00872339">
            <w:t>1</w:t>
          </w:r>
        </w:sdtContent>
      </w:sdt>
    </w:p>
    <w:p w14:paraId="31198E08"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5758AA">
            <w:t xml:space="preserve">Demonstrate understanding of </w:t>
          </w:r>
          <w:r w:rsidR="00872339">
            <w:t>how different disciplines influence a technological development</w:t>
          </w:r>
        </w:sdtContent>
      </w:sdt>
    </w:p>
    <w:p w14:paraId="3C6A89D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A46DF3">
            <w:t>1</w:t>
          </w:r>
        </w:sdtContent>
      </w:sdt>
    </w:p>
    <w:p w14:paraId="5E37F5FE"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46DF3">
            <w:t>4</w:t>
          </w:r>
        </w:sdtContent>
      </w:sdt>
    </w:p>
    <w:p w14:paraId="23E5042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rPr>
            <w:rStyle w:val="xStyleBold"/>
            <w:b/>
            <w:bCs/>
          </w:rPr>
        </w:sdtEndPr>
        <w:sdtContent>
          <w:r w:rsidR="00872339">
            <w:t>A meeting of minds</w:t>
          </w:r>
        </w:sdtContent>
      </w:sdt>
    </w:p>
    <w:p w14:paraId="23DC9E0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5758AA">
            <w:t>Generic Technology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872339">
            <w:t>1.8</w:t>
          </w:r>
          <w:r w:rsidR="00C410EA">
            <w:t xml:space="preserve"> v2</w:t>
          </w:r>
        </w:sdtContent>
      </w:sdt>
    </w:p>
    <w:p w14:paraId="61A6B720"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2E224F">
            <w:t>Construction and Infrastructure</w:t>
          </w:r>
        </w:sdtContent>
      </w:sdt>
    </w:p>
    <w:p w14:paraId="53CC1EE4" w14:textId="77777777" w:rsidR="00E053F6" w:rsidRDefault="00E053F6" w:rsidP="002E5928">
      <w:pPr>
        <w:pStyle w:val="VPAELBannerAfter8pt"/>
      </w:pPr>
      <w:r>
        <w:t>Learner instructions</w:t>
      </w:r>
    </w:p>
    <w:p w14:paraId="58C9E99E" w14:textId="77777777" w:rsidR="00E053F6" w:rsidRPr="00143908" w:rsidRDefault="00E053F6" w:rsidP="00E053F6">
      <w:pPr>
        <w:pStyle w:val="Heading1"/>
      </w:pPr>
      <w:r w:rsidRPr="00143908">
        <w:t>Introduction</w:t>
      </w:r>
    </w:p>
    <w:p w14:paraId="5514359A" w14:textId="77777777" w:rsidR="00E053F6" w:rsidRPr="00143908" w:rsidRDefault="00CE4E8E" w:rsidP="002F40B9">
      <w:r w:rsidRPr="00143908">
        <w:t xml:space="preserve">This assessment activity requires </w:t>
      </w:r>
      <w:r w:rsidR="00A77548" w:rsidRPr="00143908">
        <w:t xml:space="preserve">you </w:t>
      </w:r>
      <w:r w:rsidR="00872339" w:rsidRPr="00143908">
        <w:t xml:space="preserve">to </w:t>
      </w:r>
      <w:r w:rsidR="00872339" w:rsidRPr="00143908">
        <w:rPr>
          <w:lang w:eastAsia="en-NZ"/>
        </w:rPr>
        <w:t>demonstrate your understanding of how different disciplines influence</w:t>
      </w:r>
      <w:r w:rsidR="006B1BE9" w:rsidRPr="00143908">
        <w:rPr>
          <w:lang w:eastAsia="en-NZ"/>
        </w:rPr>
        <w:t xml:space="preserve"> </w:t>
      </w:r>
      <w:r w:rsidR="00872339" w:rsidRPr="00143908">
        <w:rPr>
          <w:lang w:eastAsia="en-NZ"/>
        </w:rPr>
        <w:t>an on-site wastewater treatment system</w:t>
      </w:r>
      <w:r w:rsidR="00421911" w:rsidRPr="00143908">
        <w:rPr>
          <w:lang w:eastAsia="en-NZ"/>
        </w:rPr>
        <w:t>.</w:t>
      </w:r>
    </w:p>
    <w:p w14:paraId="035941AC" w14:textId="77777777" w:rsidR="00872339" w:rsidRPr="00143908" w:rsidRDefault="00A77548" w:rsidP="002F40B9">
      <w:pPr>
        <w:rPr>
          <w:highlight w:val="yellow"/>
        </w:rPr>
      </w:pPr>
      <w:r w:rsidRPr="00143908">
        <w:t>You are going to be assessed on</w:t>
      </w:r>
      <w:r w:rsidR="006B1BE9" w:rsidRPr="00143908">
        <w:t xml:space="preserve"> how comprehensively</w:t>
      </w:r>
      <w:r w:rsidRPr="00143908">
        <w:t xml:space="preserve"> </w:t>
      </w:r>
      <w:r w:rsidR="006B1BE9" w:rsidRPr="00143908">
        <w:t xml:space="preserve">you </w:t>
      </w:r>
      <w:r w:rsidRPr="00143908">
        <w:rPr>
          <w:lang w:eastAsia="en-NZ"/>
        </w:rPr>
        <w:t>demonstrat</w:t>
      </w:r>
      <w:r w:rsidR="006B1BE9" w:rsidRPr="00143908">
        <w:rPr>
          <w:lang w:eastAsia="en-NZ"/>
        </w:rPr>
        <w:t xml:space="preserve">e </w:t>
      </w:r>
      <w:r w:rsidRPr="00143908">
        <w:rPr>
          <w:lang w:eastAsia="en-NZ"/>
        </w:rPr>
        <w:t xml:space="preserve">understanding </w:t>
      </w:r>
      <w:r w:rsidR="00872339" w:rsidRPr="00143908">
        <w:t xml:space="preserve">of how </w:t>
      </w:r>
      <w:r w:rsidR="00C31D2D">
        <w:rPr>
          <w:rFonts w:ascii="Calibri" w:eastAsia="Times New Roman" w:hAnsi="Calibri" w:cs="Arial"/>
          <w:color w:val="auto"/>
          <w:lang w:eastAsia="en-NZ"/>
        </w:rPr>
        <w:t>knowledge, practices and collaborations from a range of disciplines (i.e. mechanical, engineering, structural design, physics)</w:t>
      </w:r>
      <w:r w:rsidR="00872339" w:rsidRPr="00143908">
        <w:rPr>
          <w:rFonts w:ascii="Calibri" w:eastAsia="Times New Roman" w:hAnsi="Calibri" w:cs="Arial"/>
          <w:color w:val="auto"/>
          <w:lang w:eastAsia="en-NZ"/>
        </w:rPr>
        <w:t xml:space="preserve"> </w:t>
      </w:r>
      <w:r w:rsidR="000B1C26" w:rsidRPr="00C33077">
        <w:rPr>
          <w:rFonts w:ascii="Calibri" w:eastAsia="Times New Roman" w:hAnsi="Calibri" w:cs="Arial"/>
          <w:color w:val="auto"/>
          <w:lang w:eastAsia="en-NZ"/>
        </w:rPr>
        <w:t xml:space="preserve">influence </w:t>
      </w:r>
      <w:r w:rsidR="00C31D2D">
        <w:rPr>
          <w:rFonts w:ascii="Calibri" w:eastAsia="Times New Roman" w:hAnsi="Calibri" w:cs="Arial"/>
          <w:color w:val="auto"/>
          <w:lang w:eastAsia="en-NZ"/>
        </w:rPr>
        <w:t xml:space="preserve">the development of </w:t>
      </w:r>
      <w:r w:rsidR="007A3610" w:rsidRPr="00143908">
        <w:rPr>
          <w:lang w:eastAsia="en-NZ"/>
        </w:rPr>
        <w:t>an on-site wastewater treatment system</w:t>
      </w:r>
      <w:r w:rsidR="00EF7A8A" w:rsidRPr="00143908">
        <w:rPr>
          <w:rFonts w:ascii="Calibri" w:eastAsia="Times New Roman" w:hAnsi="Calibri" w:cs="Arial"/>
          <w:color w:val="auto"/>
          <w:lang w:eastAsia="en-NZ"/>
        </w:rPr>
        <w:t>.</w:t>
      </w:r>
    </w:p>
    <w:p w14:paraId="1239061B" w14:textId="77777777" w:rsidR="00E053F6" w:rsidRPr="00143908" w:rsidRDefault="00B320A2" w:rsidP="00E053F6">
      <w:r w:rsidRPr="00143908">
        <w:t xml:space="preserve">The following instructions provide you with a way to structure your work </w:t>
      </w:r>
      <w:r w:rsidR="00CB5956" w:rsidRPr="00143908">
        <w:t xml:space="preserve">so you can </w:t>
      </w:r>
      <w:r w:rsidRPr="00143908">
        <w:t xml:space="preserve">demonstrate what you have learnt </w:t>
      </w:r>
      <w:r w:rsidR="00CB5956" w:rsidRPr="00143908">
        <w:t xml:space="preserve">and </w:t>
      </w:r>
      <w:r w:rsidRPr="00143908">
        <w:t>achieve success in this standard.</w:t>
      </w:r>
    </w:p>
    <w:p w14:paraId="30ABEA23" w14:textId="77777777" w:rsidR="00B320A2" w:rsidRPr="00143908" w:rsidRDefault="00B320A2" w:rsidP="00B320A2">
      <w:pPr>
        <w:pStyle w:val="VPAnnotationsbox"/>
        <w:rPr>
          <w:strike/>
        </w:rPr>
      </w:pPr>
      <w:r w:rsidRPr="00143908">
        <w:t xml:space="preserve">Assessor/educator note: </w:t>
      </w:r>
      <w:r w:rsidR="006B1BE9" w:rsidRPr="00143908">
        <w:rPr>
          <w:rFonts w:cstheme="minorHAnsi"/>
        </w:rPr>
        <w:t>It is expected that the assessor/educator will read the learner instructions and modify them if necessary to suit their learners</w:t>
      </w:r>
      <w:r w:rsidR="0037566A" w:rsidRPr="00143908">
        <w:rPr>
          <w:strike/>
        </w:rPr>
        <w:t xml:space="preserve"> </w:t>
      </w:r>
    </w:p>
    <w:p w14:paraId="4E42209F" w14:textId="77777777" w:rsidR="00E053F6" w:rsidRPr="00143908" w:rsidRDefault="00B320A2" w:rsidP="00B320A2">
      <w:pPr>
        <w:pStyle w:val="Heading1"/>
      </w:pPr>
      <w:r w:rsidRPr="00143908">
        <w:t>Task</w:t>
      </w:r>
    </w:p>
    <w:p w14:paraId="59EA60C8" w14:textId="77777777" w:rsidR="00EF7A8A" w:rsidRPr="00143908" w:rsidRDefault="006B1BE9" w:rsidP="00EF7A8A">
      <w:r w:rsidRPr="00143908">
        <w:t>You have</w:t>
      </w:r>
      <w:r w:rsidR="000E3A8F" w:rsidRPr="00143908">
        <w:t xml:space="preserve"> been asked to </w:t>
      </w:r>
      <w:r w:rsidR="00EF7A8A" w:rsidRPr="00143908">
        <w:t>report about the development of an on-site wastewater treatment system</w:t>
      </w:r>
      <w:r w:rsidR="00786443" w:rsidRPr="00143908">
        <w:t xml:space="preserve"> near an environmentally sensitive area (e.g. near a lakefront or coastal reef)</w:t>
      </w:r>
      <w:r w:rsidR="0082414C" w:rsidRPr="00143908">
        <w:t>,</w:t>
      </w:r>
      <w:r w:rsidR="00EF7A8A" w:rsidRPr="00143908">
        <w:t xml:space="preserve"> and how </w:t>
      </w:r>
      <w:r w:rsidR="00786443" w:rsidRPr="00143908">
        <w:t xml:space="preserve">the collaboration between </w:t>
      </w:r>
      <w:r w:rsidR="00EF7A8A" w:rsidRPr="00143908">
        <w:t xml:space="preserve">experts contributed towards this. </w:t>
      </w:r>
    </w:p>
    <w:p w14:paraId="0F8FBD83" w14:textId="77777777" w:rsidR="00EF7A8A" w:rsidRPr="00143908" w:rsidRDefault="006C3729" w:rsidP="00EF7A8A">
      <w:r w:rsidRPr="00143908">
        <w:t>You will be expected to d</w:t>
      </w:r>
      <w:r w:rsidR="00EF7A8A" w:rsidRPr="00143908">
        <w:t xml:space="preserve">iscuss how different disciplines have impacted on the quality of the design and functionality of an on-site wastewater treatment system development. </w:t>
      </w:r>
    </w:p>
    <w:p w14:paraId="186610CD" w14:textId="77777777" w:rsidR="00244115" w:rsidRPr="00143908" w:rsidRDefault="008D3808" w:rsidP="00244115">
      <w:pPr>
        <w:rPr>
          <w:b/>
        </w:rPr>
      </w:pPr>
      <w:r w:rsidRPr="00143908">
        <w:t>Begin by l</w:t>
      </w:r>
      <w:r w:rsidR="00244115" w:rsidRPr="00143908">
        <w:t>ook</w:t>
      </w:r>
      <w:r w:rsidRPr="00143908">
        <w:t>ing</w:t>
      </w:r>
      <w:r w:rsidR="00244115" w:rsidRPr="00143908">
        <w:t xml:space="preserve"> at a specific on-site wastewater treatment system and identify: </w:t>
      </w:r>
    </w:p>
    <w:p w14:paraId="1E9F4385" w14:textId="77777777" w:rsidR="00244115" w:rsidRPr="00143908" w:rsidRDefault="000B1C26" w:rsidP="002F40B9">
      <w:pPr>
        <w:pStyle w:val="VPBulletsbody-againstmargin"/>
      </w:pPr>
      <w:r w:rsidRPr="00C33077">
        <w:t xml:space="preserve">The knowledge and practices drawn from disciplines that have influenced the development. </w:t>
      </w:r>
      <w:r w:rsidR="00244115" w:rsidRPr="00143908">
        <w:t>This could include:</w:t>
      </w:r>
    </w:p>
    <w:p w14:paraId="5EEDFDE3" w14:textId="77777777" w:rsidR="00812FF9" w:rsidRDefault="00244115" w:rsidP="00C33077">
      <w:pPr>
        <w:pStyle w:val="VPBulletsbody-againstmargin"/>
        <w:numPr>
          <w:ilvl w:val="1"/>
          <w:numId w:val="22"/>
        </w:numPr>
      </w:pPr>
      <w:r w:rsidRPr="00143908">
        <w:t xml:space="preserve">chemistry </w:t>
      </w:r>
      <w:r w:rsidR="00F701A9" w:rsidRPr="00143908">
        <w:t xml:space="preserve">(e.g. </w:t>
      </w:r>
      <w:r w:rsidRPr="00143908">
        <w:t>chemicals which assist the breakdown</w:t>
      </w:r>
      <w:r w:rsidR="00F701A9" w:rsidRPr="00143908">
        <w:t>)</w:t>
      </w:r>
    </w:p>
    <w:p w14:paraId="6B31CC9F" w14:textId="77777777" w:rsidR="00812FF9" w:rsidRDefault="00F701A9" w:rsidP="00C33077">
      <w:pPr>
        <w:pStyle w:val="VPBulletsbody-againstmargin"/>
        <w:numPr>
          <w:ilvl w:val="1"/>
          <w:numId w:val="22"/>
        </w:numPr>
      </w:pPr>
      <w:r w:rsidRPr="00143908">
        <w:t xml:space="preserve">engineering (e.g. </w:t>
      </w:r>
      <w:r w:rsidR="00244115" w:rsidRPr="00143908">
        <w:t>hydraulics – water in motion</w:t>
      </w:r>
      <w:r w:rsidRPr="00143908">
        <w:t>)</w:t>
      </w:r>
      <w:r w:rsidR="00244115" w:rsidRPr="00143908">
        <w:t xml:space="preserve"> </w:t>
      </w:r>
    </w:p>
    <w:p w14:paraId="7083E3D3" w14:textId="77777777" w:rsidR="00812FF9" w:rsidRDefault="00244115" w:rsidP="00C33077">
      <w:pPr>
        <w:pStyle w:val="VPBulletsbody-againstmargin"/>
        <w:numPr>
          <w:ilvl w:val="1"/>
          <w:numId w:val="22"/>
        </w:numPr>
      </w:pPr>
      <w:r w:rsidRPr="00143908">
        <w:t xml:space="preserve">biology </w:t>
      </w:r>
      <w:r w:rsidR="00F701A9" w:rsidRPr="00143908">
        <w:t xml:space="preserve">(e.g. </w:t>
      </w:r>
      <w:r w:rsidRPr="00143908">
        <w:t>a</w:t>
      </w:r>
      <w:r w:rsidR="005D40CD" w:rsidRPr="00143908">
        <w:t>na</w:t>
      </w:r>
      <w:r w:rsidRPr="00143908">
        <w:t>erobic and aerobic bacteria</w:t>
      </w:r>
      <w:r w:rsidR="00F701A9" w:rsidRPr="00143908">
        <w:t>)</w:t>
      </w:r>
      <w:r w:rsidRPr="00143908">
        <w:t xml:space="preserve"> </w:t>
      </w:r>
    </w:p>
    <w:p w14:paraId="0EC7FD6E" w14:textId="77777777" w:rsidR="00812FF9" w:rsidRDefault="00244115" w:rsidP="00C33077">
      <w:pPr>
        <w:pStyle w:val="VPBulletsbody-againstmargin"/>
        <w:numPr>
          <w:ilvl w:val="1"/>
          <w:numId w:val="22"/>
        </w:numPr>
      </w:pPr>
      <w:r w:rsidRPr="00143908">
        <w:t xml:space="preserve">physics </w:t>
      </w:r>
      <w:r w:rsidR="00F701A9" w:rsidRPr="00143908">
        <w:t>(e.g. cascade macerating pump)</w:t>
      </w:r>
      <w:r w:rsidRPr="00143908">
        <w:t xml:space="preserve"> </w:t>
      </w:r>
    </w:p>
    <w:p w14:paraId="29522E78" w14:textId="77777777" w:rsidR="00812FF9" w:rsidRDefault="00244115" w:rsidP="00C33077">
      <w:pPr>
        <w:pStyle w:val="VPBulletsbody-againstmargin"/>
        <w:numPr>
          <w:ilvl w:val="1"/>
          <w:numId w:val="22"/>
        </w:numPr>
      </w:pPr>
      <w:r w:rsidRPr="00143908">
        <w:t xml:space="preserve">mathematics </w:t>
      </w:r>
      <w:r w:rsidR="00F701A9" w:rsidRPr="00143908">
        <w:t xml:space="preserve">(e.g. </w:t>
      </w:r>
      <w:r w:rsidRPr="00143908">
        <w:t>si</w:t>
      </w:r>
      <w:r w:rsidR="00F701A9" w:rsidRPr="00143908">
        <w:t>zing relative to household size)</w:t>
      </w:r>
      <w:r w:rsidRPr="00143908">
        <w:t xml:space="preserve"> </w:t>
      </w:r>
    </w:p>
    <w:p w14:paraId="50CD6C56" w14:textId="77777777" w:rsidR="00812FF9" w:rsidRDefault="00244115" w:rsidP="00C33077">
      <w:pPr>
        <w:pStyle w:val="VPBulletsbody-againstmargin"/>
        <w:numPr>
          <w:ilvl w:val="1"/>
          <w:numId w:val="22"/>
        </w:numPr>
      </w:pPr>
      <w:r w:rsidRPr="00143908">
        <w:lastRenderedPageBreak/>
        <w:t xml:space="preserve">botany </w:t>
      </w:r>
      <w:r w:rsidR="00F701A9" w:rsidRPr="00143908">
        <w:t xml:space="preserve">(e.g. </w:t>
      </w:r>
      <w:r w:rsidRPr="00143908">
        <w:t>evapotranspirat</w:t>
      </w:r>
      <w:r w:rsidR="00F701A9" w:rsidRPr="00143908">
        <w:t>ion rates of different systems)</w:t>
      </w:r>
    </w:p>
    <w:p w14:paraId="73C208AA" w14:textId="77777777" w:rsidR="00812FF9" w:rsidRDefault="00244115" w:rsidP="00C33077">
      <w:pPr>
        <w:pStyle w:val="VPBulletsbody-againstmargin"/>
        <w:numPr>
          <w:ilvl w:val="1"/>
          <w:numId w:val="22"/>
        </w:numPr>
      </w:pPr>
      <w:r w:rsidRPr="00143908">
        <w:t xml:space="preserve">geology </w:t>
      </w:r>
      <w:r w:rsidR="006B1BE9" w:rsidRPr="00143908">
        <w:t>(e.g.</w:t>
      </w:r>
      <w:r w:rsidRPr="00143908">
        <w:t xml:space="preserve"> soil science</w:t>
      </w:r>
      <w:r w:rsidR="00F701A9" w:rsidRPr="00143908">
        <w:t>).</w:t>
      </w:r>
    </w:p>
    <w:p w14:paraId="75D35166" w14:textId="77777777" w:rsidR="00244115" w:rsidRPr="00143908" w:rsidRDefault="005D40CD" w:rsidP="00244115">
      <w:pPr>
        <w:pStyle w:val="VPBulletsbody-againstmargin"/>
      </w:pPr>
      <w:r w:rsidRPr="00143908">
        <w:t>H</w:t>
      </w:r>
      <w:r w:rsidR="00244115" w:rsidRPr="00143908">
        <w:t>ow individuals from these disciplines colla</w:t>
      </w:r>
      <w:r w:rsidRPr="00143908">
        <w:t xml:space="preserve">borated during the development, </w:t>
      </w:r>
      <w:r w:rsidR="00244115" w:rsidRPr="00143908">
        <w:t>for example biologists who were looking at anaerobic and aerobic bacteria collaborated with chemists, whose knowledge of chemicals, helped foster an understanding of reactions involved in processing waste</w:t>
      </w:r>
      <w:r w:rsidRPr="00143908">
        <w:t>.</w:t>
      </w:r>
    </w:p>
    <w:p w14:paraId="46E6A8C5" w14:textId="77777777" w:rsidR="00421911" w:rsidRPr="00143908" w:rsidRDefault="00C60B27" w:rsidP="00F928CA">
      <w:pPr>
        <w:pStyle w:val="Heading2"/>
      </w:pPr>
      <w:r w:rsidRPr="00143908">
        <w:t>Report</w:t>
      </w:r>
    </w:p>
    <w:p w14:paraId="19E56B01" w14:textId="77777777" w:rsidR="00CB2247" w:rsidRPr="00143908" w:rsidRDefault="008D3808" w:rsidP="006B1BE9">
      <w:r w:rsidRPr="00143908">
        <w:t>Complete your</w:t>
      </w:r>
      <w:r w:rsidR="00CB2247" w:rsidRPr="00143908">
        <w:t xml:space="preserve"> report</w:t>
      </w:r>
      <w:r w:rsidRPr="00143908">
        <w:t>. This could be written or presented in the first person as a</w:t>
      </w:r>
      <w:r w:rsidR="00CB2247" w:rsidRPr="00143908">
        <w:t xml:space="preserve"> consultant</w:t>
      </w:r>
      <w:r w:rsidR="007A3A6E" w:rsidRPr="00143908">
        <w:t xml:space="preserve"> or as an account in the third person.</w:t>
      </w:r>
      <w:r w:rsidR="00CB2247" w:rsidRPr="00143908">
        <w:t xml:space="preserve"> </w:t>
      </w:r>
    </w:p>
    <w:p w14:paraId="1146CC40" w14:textId="77777777" w:rsidR="00080B7A" w:rsidRPr="00143908" w:rsidRDefault="008D3808" w:rsidP="00936FF3">
      <w:r w:rsidRPr="00143908">
        <w:rPr>
          <w:rFonts w:cstheme="minorHAnsi"/>
        </w:rPr>
        <w:t>Your report needs to</w:t>
      </w:r>
      <w:r w:rsidR="002F5E9E" w:rsidRPr="00143908">
        <w:rPr>
          <w:rFonts w:cstheme="minorHAnsi"/>
        </w:rPr>
        <w:t>:</w:t>
      </w:r>
      <w:r w:rsidR="00FA56F8" w:rsidRPr="00143908">
        <w:rPr>
          <w:rFonts w:cstheme="minorHAnsi"/>
        </w:rPr>
        <w:t xml:space="preserve"> </w:t>
      </w:r>
    </w:p>
    <w:p w14:paraId="64166048" w14:textId="77777777" w:rsidR="00EF7A8A" w:rsidRDefault="006B1BE9" w:rsidP="00EF7A8A">
      <w:pPr>
        <w:pStyle w:val="VPBulletsbody-againstmargin"/>
      </w:pPr>
      <w:r w:rsidRPr="00143908">
        <w:t>i</w:t>
      </w:r>
      <w:r w:rsidR="00EF7A8A" w:rsidRPr="00143908">
        <w:t>dentify the knowledge and practices drawn from two or more disciplines</w:t>
      </w:r>
      <w:r w:rsidR="008D3808" w:rsidRPr="00143908">
        <w:t xml:space="preserve"> that influenced the development of the on-site wastewater treatment system</w:t>
      </w:r>
      <w:r w:rsidR="00EF7A8A" w:rsidRPr="00143908">
        <w:t xml:space="preserve"> </w:t>
      </w:r>
    </w:p>
    <w:p w14:paraId="49788A5D" w14:textId="77777777" w:rsidR="00552037" w:rsidRDefault="00552037" w:rsidP="00552037">
      <w:pPr>
        <w:pStyle w:val="VPBulletsbody-againstmargin"/>
      </w:pPr>
      <w:r w:rsidRPr="00143908">
        <w:t xml:space="preserve">consider the role </w:t>
      </w:r>
      <w:r w:rsidR="00967B30">
        <w:t xml:space="preserve">of </w:t>
      </w:r>
      <w:r w:rsidRPr="00143908">
        <w:t>the individuals associated with these different disciplines</w:t>
      </w:r>
    </w:p>
    <w:p w14:paraId="3060F451" w14:textId="77777777" w:rsidR="00EF7A8A" w:rsidRPr="00143908" w:rsidRDefault="00A7108C" w:rsidP="00EF7A8A">
      <w:pPr>
        <w:pStyle w:val="VPBulletsbody-againstmargin"/>
      </w:pPr>
      <w:r>
        <w:t>identify</w:t>
      </w:r>
      <w:r w:rsidRPr="00143908">
        <w:t xml:space="preserve"> </w:t>
      </w:r>
      <w:r w:rsidR="00EF7A8A" w:rsidRPr="00143908">
        <w:t xml:space="preserve">how the collaboration of these people </w:t>
      </w:r>
      <w:proofErr w:type="gramStart"/>
      <w:r w:rsidR="00EF7A8A" w:rsidRPr="00143908">
        <w:t>interact</w:t>
      </w:r>
      <w:proofErr w:type="gramEnd"/>
      <w:r w:rsidR="00EF7A8A" w:rsidRPr="00143908">
        <w:t xml:space="preserve"> during the development of the on-si</w:t>
      </w:r>
      <w:r w:rsidR="002F5E9E" w:rsidRPr="00143908">
        <w:t xml:space="preserve">te wastewater treatment system, </w:t>
      </w:r>
      <w:r w:rsidR="00EF7A8A" w:rsidRPr="00143908">
        <w:t>for example how these people br</w:t>
      </w:r>
      <w:r w:rsidR="00190BFA" w:rsidRPr="00143908">
        <w:t>ing</w:t>
      </w:r>
      <w:r w:rsidR="00EF7A8A" w:rsidRPr="00143908">
        <w:t xml:space="preserve"> together different knowledge bases and practices</w:t>
      </w:r>
    </w:p>
    <w:p w14:paraId="12899BCC" w14:textId="77777777" w:rsidR="00EF7A8A" w:rsidRPr="00143908" w:rsidRDefault="007A3610" w:rsidP="00EF7A8A">
      <w:pPr>
        <w:pStyle w:val="VPBulletsbody-againstmargin"/>
      </w:pPr>
      <w:r>
        <w:t>d</w:t>
      </w:r>
      <w:r w:rsidR="00EF7A8A" w:rsidRPr="00143908">
        <w:t>iscuss the impact this knowledge, practices and collaboration has on the development of an on-site wastewater treatment system.</w:t>
      </w:r>
    </w:p>
    <w:p w14:paraId="442AA8D1" w14:textId="77777777" w:rsidR="00EF7A8A" w:rsidRPr="001C16F4" w:rsidRDefault="00EF7A8A" w:rsidP="00EF7A8A">
      <w:pPr>
        <w:tabs>
          <w:tab w:val="left" w:pos="6855"/>
        </w:tabs>
      </w:pPr>
    </w:p>
    <w:p w14:paraId="339B2D3F" w14:textId="77777777" w:rsidR="00080B7A" w:rsidRDefault="00080B7A" w:rsidP="00257F64">
      <w:pPr>
        <w:sectPr w:rsidR="00080B7A">
          <w:headerReference w:type="first" r:id="rId12"/>
          <w:pgSz w:w="11906" w:h="16838" w:code="9"/>
          <w:pgMar w:top="1440" w:right="1440" w:bottom="1440" w:left="1440" w:header="709" w:footer="709" w:gutter="0"/>
          <w:cols w:space="708"/>
          <w:docGrid w:linePitch="360"/>
        </w:sectPr>
      </w:pPr>
    </w:p>
    <w:p w14:paraId="6323A320" w14:textId="77777777" w:rsidR="00E053F6" w:rsidRDefault="00CA2937" w:rsidP="00CA2937">
      <w:pPr>
        <w:pStyle w:val="VPARBoxedHeading"/>
      </w:pPr>
      <w:r>
        <w:lastRenderedPageBreak/>
        <w:t>Vocational Pathway Assessment Resource</w:t>
      </w:r>
    </w:p>
    <w:p w14:paraId="6935E946" w14:textId="77777777" w:rsidR="00255DF0" w:rsidRPr="00F27C34" w:rsidRDefault="00255DF0" w:rsidP="00255DF0">
      <w:pPr>
        <w:tabs>
          <w:tab w:val="left" w:pos="2552"/>
        </w:tabs>
        <w:rPr>
          <w:rStyle w:val="xStyleBold"/>
          <w:rFonts w:ascii="Calibri" w:hAnsi="Calibri"/>
          <w:b w:val="0"/>
          <w:color w:val="auto"/>
          <w:sz w:val="28"/>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5758AA">
            <w:t>9105</w:t>
          </w:r>
          <w:r w:rsidR="00872339">
            <w:t>1</w:t>
          </w:r>
        </w:sdtContent>
      </w:sdt>
    </w:p>
    <w:p w14:paraId="54431CC9"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5758AA">
            <w:t xml:space="preserve">Demonstrate understanding of </w:t>
          </w:r>
          <w:r w:rsidR="00872339">
            <w:t>how different disciplines influence a technological development</w:t>
          </w:r>
        </w:sdtContent>
      </w:sdt>
    </w:p>
    <w:p w14:paraId="2DB43C9D"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F123A6">
            <w:t>1</w:t>
          </w:r>
        </w:sdtContent>
      </w:sdt>
    </w:p>
    <w:p w14:paraId="76861498"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F123A6">
            <w:t>4</w:t>
          </w:r>
        </w:sdtContent>
      </w:sdt>
    </w:p>
    <w:p w14:paraId="10D108F4"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872339">
            <w:t>A meeting of minds</w:t>
          </w:r>
        </w:sdtContent>
      </w:sdt>
    </w:p>
    <w:p w14:paraId="3E512453"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5758AA">
            <w:t>Generic Technology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F123A6">
            <w:t>1.</w:t>
          </w:r>
          <w:r w:rsidR="00872339">
            <w:t>8</w:t>
          </w:r>
          <w:r w:rsidR="00C410EA">
            <w:t xml:space="preserve"> v2</w:t>
          </w:r>
        </w:sdtContent>
      </w:sdt>
    </w:p>
    <w:p w14:paraId="49EB5A05"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2E224F">
            <w:t>Construction and Infrastructure</w:t>
          </w:r>
        </w:sdtContent>
      </w:sdt>
    </w:p>
    <w:p w14:paraId="64E951CC" w14:textId="77777777" w:rsidR="00CA2937" w:rsidRDefault="00CA2937" w:rsidP="00255DF0">
      <w:pPr>
        <w:pStyle w:val="VPAELBannerAfter8pt"/>
      </w:pPr>
      <w:r>
        <w:t>Assessor/</w:t>
      </w:r>
      <w:r w:rsidR="007F08F8">
        <w:t xml:space="preserve">Educator </w:t>
      </w:r>
      <w:r w:rsidR="00656F4A">
        <w:t>guidelines</w:t>
      </w:r>
    </w:p>
    <w:p w14:paraId="65F3F319"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5AC1E6D0"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5BC0A682"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8C0A71E"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61D7CDDD" w14:textId="77777777" w:rsidR="00CA2937" w:rsidRPr="00143908" w:rsidRDefault="00CA2937" w:rsidP="00CA2937">
      <w:pPr>
        <w:pStyle w:val="Heading1"/>
      </w:pPr>
      <w:r w:rsidRPr="00143908">
        <w:t>Context/setting</w:t>
      </w:r>
    </w:p>
    <w:p w14:paraId="2F017852" w14:textId="77777777" w:rsidR="00CA2937" w:rsidRPr="00143908" w:rsidRDefault="00EF7A8A" w:rsidP="0037566A">
      <w:r w:rsidRPr="00143908">
        <w:rPr>
          <w:rFonts w:cstheme="minorHAnsi"/>
        </w:rPr>
        <w:t xml:space="preserve">This activity requires learners to present a </w:t>
      </w:r>
      <w:r w:rsidR="006B1BE9" w:rsidRPr="00143908">
        <w:rPr>
          <w:rFonts w:cstheme="minorHAnsi"/>
        </w:rPr>
        <w:t xml:space="preserve">report that demonstrates </w:t>
      </w:r>
      <w:r w:rsidR="007E6982" w:rsidRPr="00143908">
        <w:rPr>
          <w:rFonts w:cstheme="minorHAnsi"/>
        </w:rPr>
        <w:t xml:space="preserve">comprehensive </w:t>
      </w:r>
      <w:r w:rsidR="006B1BE9" w:rsidRPr="00143908">
        <w:rPr>
          <w:rFonts w:cstheme="minorHAnsi"/>
        </w:rPr>
        <w:t xml:space="preserve">understanding of how </w:t>
      </w:r>
      <w:r w:rsidRPr="00143908">
        <w:rPr>
          <w:rFonts w:ascii="Calibri" w:hAnsi="Calibri"/>
        </w:rPr>
        <w:t xml:space="preserve">different disciplines </w:t>
      </w:r>
      <w:r w:rsidR="006B1BE9" w:rsidRPr="00143908">
        <w:rPr>
          <w:rFonts w:ascii="Calibri" w:hAnsi="Calibri"/>
        </w:rPr>
        <w:t>influence the development of</w:t>
      </w:r>
      <w:r w:rsidRPr="00143908">
        <w:rPr>
          <w:rFonts w:ascii="Calibri" w:hAnsi="Calibri"/>
        </w:rPr>
        <w:t xml:space="preserve"> an on-site wastewater treatment systems development</w:t>
      </w:r>
      <w:r w:rsidR="0037566A" w:rsidRPr="00143908">
        <w:rPr>
          <w:lang w:eastAsia="en-NZ"/>
        </w:rPr>
        <w:t>.</w:t>
      </w:r>
    </w:p>
    <w:p w14:paraId="66719DE1" w14:textId="77777777" w:rsidR="00CA2937" w:rsidRPr="00143908" w:rsidRDefault="00CA2937" w:rsidP="00CA2937">
      <w:pPr>
        <w:pStyle w:val="Heading1"/>
      </w:pPr>
      <w:r w:rsidRPr="00143908">
        <w:t>Conditions</w:t>
      </w:r>
    </w:p>
    <w:p w14:paraId="2FC2B481" w14:textId="77777777" w:rsidR="00A96AD3" w:rsidRPr="00143908" w:rsidRDefault="006B1BE9" w:rsidP="00A96AD3">
      <w:r w:rsidRPr="00143908">
        <w:rPr>
          <w:lang w:eastAsia="ar-SA"/>
        </w:rPr>
        <w:t>Learners could work individually or in groups to gather and analyse their evidence. The final work will be individually assessed. Decide on the format of the final presentation, for example a written report, computer slide show, brochure or video. You may wish to take learner preferences into account in deciding on the format.</w:t>
      </w:r>
    </w:p>
    <w:p w14:paraId="5B9384B0" w14:textId="77777777" w:rsidR="00812FF9" w:rsidRDefault="00E91A00" w:rsidP="00C33077">
      <w:pPr>
        <w:pStyle w:val="Heading1"/>
        <w:keepNext/>
      </w:pPr>
      <w:r>
        <w:lastRenderedPageBreak/>
        <w:t>Resource requirements</w:t>
      </w:r>
    </w:p>
    <w:p w14:paraId="45564D3F" w14:textId="77777777" w:rsidR="00812FF9" w:rsidRDefault="00F32023" w:rsidP="00C33077">
      <w:pPr>
        <w:keepNext/>
        <w:rPr>
          <w:lang w:val="en-AU"/>
        </w:rPr>
      </w:pPr>
      <w:r>
        <w:rPr>
          <w:lang w:val="en-US" w:eastAsia="ja-JP"/>
        </w:rPr>
        <w:t>Learners</w:t>
      </w:r>
      <w:r w:rsidR="004F5E6A" w:rsidRPr="007C0BEB">
        <w:rPr>
          <w:lang w:val="en-US" w:eastAsia="ja-JP"/>
        </w:rPr>
        <w:t xml:space="preserve"> require access</w:t>
      </w:r>
      <w:r w:rsidR="00285674">
        <w:rPr>
          <w:lang w:val="en-US" w:eastAsia="ja-JP"/>
        </w:rPr>
        <w:t xml:space="preserve"> to the internet</w:t>
      </w:r>
      <w:r w:rsidR="004F5E6A" w:rsidRPr="007C0BEB">
        <w:rPr>
          <w:lang w:val="en-US" w:eastAsia="ja-JP"/>
        </w:rPr>
        <w:t xml:space="preserve"> for research</w:t>
      </w:r>
      <w:r w:rsidR="0055208D" w:rsidRPr="00080B7A">
        <w:rPr>
          <w:lang w:val="en-AU"/>
        </w:rPr>
        <w:t xml:space="preserve">. </w:t>
      </w:r>
    </w:p>
    <w:p w14:paraId="1ADE46A7" w14:textId="77777777" w:rsidR="00E91A00" w:rsidRDefault="00E91A00" w:rsidP="00E91A00">
      <w:pPr>
        <w:pStyle w:val="Heading1"/>
      </w:pPr>
      <w:r>
        <w:t>Additional information</w:t>
      </w:r>
    </w:p>
    <w:p w14:paraId="5C492332" w14:textId="77777777" w:rsidR="00BF7EB0" w:rsidRPr="00143908" w:rsidRDefault="00CB2247" w:rsidP="00BF7EB0">
      <w:pPr>
        <w:rPr>
          <w:rStyle w:val="Hyperlink"/>
        </w:rPr>
      </w:pPr>
      <w:r w:rsidRPr="00143908">
        <w:t>Environment Bay of Plenty</w:t>
      </w:r>
      <w:r w:rsidR="00E45E01" w:rsidRPr="00143908">
        <w:t xml:space="preserve"> – </w:t>
      </w:r>
      <w:r w:rsidRPr="00143908">
        <w:t>Dealing with your wastewater (p</w:t>
      </w:r>
      <w:r w:rsidR="005506F9" w:rsidRPr="00143908">
        <w:t>p</w:t>
      </w:r>
      <w:r w:rsidRPr="00143908">
        <w:t>. 11</w:t>
      </w:r>
      <w:r w:rsidR="00E45E01" w:rsidRPr="00143908">
        <w:t>–</w:t>
      </w:r>
      <w:r w:rsidRPr="00143908">
        <w:t>13</w:t>
      </w:r>
      <w:r w:rsidR="00E45E01" w:rsidRPr="00143908">
        <w:t xml:space="preserve">, </w:t>
      </w:r>
      <w:r w:rsidRPr="00143908">
        <w:t>25</w:t>
      </w:r>
      <w:r w:rsidR="00E45E01" w:rsidRPr="00143908">
        <w:t>–</w:t>
      </w:r>
      <w:r w:rsidRPr="00143908">
        <w:t>36)</w:t>
      </w:r>
      <w:r w:rsidR="00AF4F81" w:rsidRPr="00143908">
        <w:t>:</w:t>
      </w:r>
      <w:r w:rsidRPr="00143908">
        <w:rPr>
          <w:rFonts w:ascii="Calibri" w:eastAsia="Times New Roman" w:hAnsi="Calibri" w:cs="Arial"/>
          <w:color w:val="auto"/>
          <w:lang w:eastAsia="en-NZ"/>
        </w:rPr>
        <w:t xml:space="preserve"> </w:t>
      </w:r>
      <w:hyperlink r:id="rId13" w:history="1">
        <w:r w:rsidR="00BF7EB0" w:rsidRPr="00143908">
          <w:rPr>
            <w:rStyle w:val="Hyperlink"/>
          </w:rPr>
          <w:t>http://www.boprc.govt.nz/media/30917/Plan-2006-OSETPlanGuide2006.pdf</w:t>
        </w:r>
      </w:hyperlink>
    </w:p>
    <w:p w14:paraId="7CD82DA5" w14:textId="77777777" w:rsidR="00EB7DE1" w:rsidRPr="00143908" w:rsidRDefault="00CB2247">
      <w:pPr>
        <w:rPr>
          <w:lang w:eastAsia="en-NZ"/>
        </w:rPr>
      </w:pPr>
      <w:r w:rsidRPr="00143908">
        <w:rPr>
          <w:rFonts w:ascii="Calibri" w:eastAsia="Times New Roman" w:hAnsi="Calibri" w:cs="Arial"/>
          <w:color w:val="auto"/>
          <w:lang w:eastAsia="en-NZ"/>
        </w:rPr>
        <w:t xml:space="preserve">Wanganui City Council </w:t>
      </w:r>
      <w:r w:rsidR="00285674" w:rsidRPr="00143908">
        <w:rPr>
          <w:rFonts w:ascii="Calibri" w:eastAsia="Times New Roman" w:hAnsi="Calibri" w:cs="Arial"/>
          <w:color w:val="auto"/>
          <w:lang w:eastAsia="en-NZ"/>
        </w:rPr>
        <w:t>s</w:t>
      </w:r>
      <w:r w:rsidRPr="00143908">
        <w:rPr>
          <w:rFonts w:ascii="Calibri" w:eastAsia="Times New Roman" w:hAnsi="Calibri" w:cs="Arial"/>
          <w:color w:val="auto"/>
          <w:lang w:eastAsia="en-NZ"/>
        </w:rPr>
        <w:t>ewerage issues</w:t>
      </w:r>
      <w:r w:rsidR="00AF4F81" w:rsidRPr="00143908">
        <w:rPr>
          <w:rFonts w:ascii="Calibri" w:eastAsia="Times New Roman" w:hAnsi="Calibri" w:cs="Arial"/>
          <w:color w:val="auto"/>
          <w:lang w:eastAsia="en-NZ"/>
        </w:rPr>
        <w:t>:</w:t>
      </w:r>
      <w:r w:rsidRPr="00143908">
        <w:rPr>
          <w:rFonts w:ascii="Calibri" w:eastAsia="Times New Roman" w:hAnsi="Calibri" w:cs="Arial"/>
          <w:color w:val="auto"/>
          <w:lang w:eastAsia="en-NZ"/>
        </w:rPr>
        <w:t xml:space="preserve"> </w:t>
      </w:r>
      <w:hyperlink r:id="rId14" w:history="1">
        <w:r w:rsidRPr="00143908">
          <w:rPr>
            <w:rStyle w:val="Hyperlink"/>
            <w:rFonts w:ascii="Calibri" w:eastAsia="Times New Roman" w:hAnsi="Calibri" w:cs="Arial"/>
            <w:lang w:eastAsia="en-NZ"/>
          </w:rPr>
          <w:t>http://www.nzherald.co.nz/nz/news/article.cfm?c_id=1&amp;objectid=10859933</w:t>
        </w:r>
      </w:hyperlink>
    </w:p>
    <w:p w14:paraId="0C5C1625" w14:textId="77777777" w:rsidR="002F13CD" w:rsidRDefault="00CB2247" w:rsidP="00E45E01">
      <w:pPr>
        <w:rPr>
          <w:rFonts w:ascii="Calibri" w:eastAsia="Times New Roman" w:hAnsi="Calibri" w:cs="Arial"/>
          <w:color w:val="auto"/>
          <w:lang w:eastAsia="en-NZ"/>
        </w:rPr>
      </w:pPr>
      <w:r w:rsidRPr="00143908">
        <w:rPr>
          <w:rFonts w:ascii="Calibri" w:eastAsia="Times New Roman" w:hAnsi="Calibri" w:cs="Arial"/>
          <w:color w:val="auto"/>
          <w:lang w:eastAsia="en-NZ"/>
        </w:rPr>
        <w:t xml:space="preserve">Wastewater </w:t>
      </w:r>
      <w:r w:rsidR="00ED651E" w:rsidRPr="00143908">
        <w:rPr>
          <w:rFonts w:ascii="Calibri" w:eastAsia="Times New Roman" w:hAnsi="Calibri" w:cs="Arial"/>
          <w:color w:val="auto"/>
          <w:lang w:eastAsia="en-NZ"/>
        </w:rPr>
        <w:t>t</w:t>
      </w:r>
      <w:r w:rsidRPr="00143908">
        <w:rPr>
          <w:rFonts w:ascii="Calibri" w:eastAsia="Times New Roman" w:hAnsi="Calibri" w:cs="Arial"/>
          <w:color w:val="auto"/>
          <w:lang w:eastAsia="en-NZ"/>
        </w:rPr>
        <w:t xml:space="preserve">reatment </w:t>
      </w:r>
      <w:r w:rsidR="00ED651E" w:rsidRPr="00143908">
        <w:rPr>
          <w:rFonts w:ascii="Calibri" w:eastAsia="Times New Roman" w:hAnsi="Calibri" w:cs="Arial"/>
          <w:color w:val="auto"/>
          <w:lang w:eastAsia="en-NZ"/>
        </w:rPr>
        <w:t>s</w:t>
      </w:r>
      <w:r w:rsidRPr="00143908">
        <w:rPr>
          <w:rFonts w:ascii="Calibri" w:eastAsia="Times New Roman" w:hAnsi="Calibri" w:cs="Arial"/>
          <w:color w:val="auto"/>
          <w:lang w:eastAsia="en-NZ"/>
        </w:rPr>
        <w:t xml:space="preserve">ystems – Engineering and </w:t>
      </w:r>
      <w:r w:rsidR="00ED651E" w:rsidRPr="00143908">
        <w:rPr>
          <w:rFonts w:ascii="Calibri" w:eastAsia="Times New Roman" w:hAnsi="Calibri" w:cs="Arial"/>
          <w:color w:val="auto"/>
          <w:lang w:eastAsia="en-NZ"/>
        </w:rPr>
        <w:t>d</w:t>
      </w:r>
      <w:r w:rsidRPr="00143908">
        <w:rPr>
          <w:rFonts w:ascii="Calibri" w:eastAsia="Times New Roman" w:hAnsi="Calibri" w:cs="Arial"/>
          <w:color w:val="auto"/>
          <w:lang w:eastAsia="en-NZ"/>
        </w:rPr>
        <w:t>esign</w:t>
      </w:r>
      <w:r w:rsidR="00AF4F81" w:rsidRPr="00143908">
        <w:rPr>
          <w:rFonts w:ascii="Calibri" w:eastAsia="Times New Roman" w:hAnsi="Calibri" w:cs="Arial"/>
          <w:color w:val="auto"/>
          <w:lang w:eastAsia="en-NZ"/>
        </w:rPr>
        <w:t>:</w:t>
      </w:r>
      <w:r w:rsidRPr="00143908">
        <w:rPr>
          <w:rFonts w:ascii="Calibri" w:eastAsia="Times New Roman" w:hAnsi="Calibri" w:cs="Arial"/>
          <w:color w:val="auto"/>
          <w:lang w:eastAsia="en-NZ"/>
        </w:rPr>
        <w:t xml:space="preserve"> </w:t>
      </w:r>
    </w:p>
    <w:p w14:paraId="43CA3F04" w14:textId="77777777" w:rsidR="00546CFF" w:rsidRDefault="00546CFF" w:rsidP="00C33077">
      <w:pPr>
        <w:rPr>
          <w:rStyle w:val="Hyperlink"/>
        </w:rPr>
      </w:pPr>
      <w:hyperlink r:id="rId15" w:history="1">
        <w:r w:rsidRPr="00F7021F">
          <w:rPr>
            <w:rStyle w:val="Hyperlink"/>
          </w:rPr>
          <w:t>http://www.build-on-prince.com/waste-water-treatment-systems.html</w:t>
        </w:r>
      </w:hyperlink>
    </w:p>
    <w:p w14:paraId="40E0516C" w14:textId="77777777" w:rsidR="00812FF9" w:rsidRDefault="002F13CD" w:rsidP="00C33077">
      <w:pPr>
        <w:rPr>
          <w:rStyle w:val="Hyperlink"/>
        </w:rPr>
      </w:pPr>
      <w:hyperlink r:id="rId16" w:anchor="sthash.xdoKaMqP.dpbs" w:history="1">
        <w:r w:rsidRPr="002F13CD">
          <w:rPr>
            <w:rStyle w:val="Hyperlink"/>
          </w:rPr>
          <w:t>http://www.build-on-prince.com/#sthash.xdoKaMqP.dpbs</w:t>
        </w:r>
      </w:hyperlink>
    </w:p>
    <w:p w14:paraId="78A07552" w14:textId="77777777" w:rsidR="00275D27" w:rsidRPr="00143908" w:rsidRDefault="00887E8A" w:rsidP="00275D27">
      <w:pPr>
        <w:pStyle w:val="BodyText"/>
      </w:pPr>
      <w:hyperlink r:id="rId17" w:history="1">
        <w:r w:rsidRPr="00143908">
          <w:rPr>
            <w:rStyle w:val="Hyperlink"/>
          </w:rPr>
          <w:t>http://www.mwhglobal.com/services/engineering-and-design/wastewater-treatment/</w:t>
        </w:r>
      </w:hyperlink>
    </w:p>
    <w:p w14:paraId="3EC1C9DE" w14:textId="77777777" w:rsidR="00AA660D" w:rsidRDefault="00CB2247">
      <w:r w:rsidRPr="00143908">
        <w:rPr>
          <w:rFonts w:ascii="Calibri" w:eastAsia="Times New Roman" w:hAnsi="Calibri" w:cs="Arial"/>
          <w:color w:val="auto"/>
          <w:lang w:eastAsia="en-NZ"/>
        </w:rPr>
        <w:t>Presenting the report as a Prezi presentation</w:t>
      </w:r>
      <w:r w:rsidR="00AF4F81" w:rsidRPr="00143908">
        <w:rPr>
          <w:rFonts w:ascii="Calibri" w:eastAsia="Times New Roman" w:hAnsi="Calibri" w:cs="Arial"/>
          <w:color w:val="auto"/>
          <w:lang w:eastAsia="en-NZ"/>
        </w:rPr>
        <w:t>:</w:t>
      </w:r>
      <w:r w:rsidRPr="00143908">
        <w:rPr>
          <w:rFonts w:ascii="Calibri" w:eastAsia="Times New Roman" w:hAnsi="Calibri" w:cs="Arial"/>
          <w:color w:val="auto"/>
          <w:lang w:eastAsia="en-NZ"/>
        </w:rPr>
        <w:t xml:space="preserve"> </w:t>
      </w:r>
      <w:hyperlink r:id="rId18" w:history="1">
        <w:r w:rsidR="00B80E59">
          <w:rPr>
            <w:rStyle w:val="Hyperlink"/>
          </w:rPr>
          <w:t>http//</w:t>
        </w:r>
        <w:r w:rsidR="00B80E59" w:rsidRPr="00882F25">
          <w:rPr>
            <w:rStyle w:val="Hyperlink"/>
          </w:rPr>
          <w:t>prezi.com</w:t>
        </w:r>
      </w:hyperlink>
    </w:p>
    <w:p w14:paraId="2B6A25E3" w14:textId="77777777" w:rsidR="00EB7DE1" w:rsidRPr="00143908" w:rsidRDefault="00CB2247">
      <w:pPr>
        <w:rPr>
          <w:rStyle w:val="Hyperlink"/>
        </w:rPr>
      </w:pPr>
      <w:r w:rsidRPr="00143908">
        <w:rPr>
          <w:rFonts w:ascii="Calibri" w:eastAsia="Times New Roman" w:hAnsi="Calibri" w:cs="Arial"/>
          <w:color w:val="auto"/>
          <w:lang w:eastAsia="en-NZ"/>
        </w:rPr>
        <w:t xml:space="preserve">A </w:t>
      </w:r>
      <w:r w:rsidR="000E3172">
        <w:rPr>
          <w:rFonts w:ascii="Calibri" w:eastAsia="Times New Roman" w:hAnsi="Calibri" w:cs="Arial"/>
          <w:color w:val="auto"/>
          <w:lang w:eastAsia="en-NZ"/>
        </w:rPr>
        <w:t>T</w:t>
      </w:r>
      <w:r w:rsidR="000E3172" w:rsidRPr="00143908">
        <w:rPr>
          <w:rFonts w:ascii="Calibri" w:eastAsia="Times New Roman" w:hAnsi="Calibri" w:cs="Arial"/>
          <w:color w:val="auto"/>
          <w:lang w:eastAsia="en-NZ"/>
        </w:rPr>
        <w:t xml:space="preserve">echnology </w:t>
      </w:r>
      <w:r w:rsidR="000E3172">
        <w:rPr>
          <w:rFonts w:ascii="Calibri" w:eastAsia="Times New Roman" w:hAnsi="Calibri" w:cs="Arial"/>
          <w:color w:val="auto"/>
          <w:lang w:eastAsia="en-NZ"/>
        </w:rPr>
        <w:t>O</w:t>
      </w:r>
      <w:r w:rsidR="000E3172" w:rsidRPr="00143908">
        <w:rPr>
          <w:rFonts w:ascii="Calibri" w:eastAsia="Times New Roman" w:hAnsi="Calibri" w:cs="Arial"/>
          <w:color w:val="auto"/>
          <w:lang w:eastAsia="en-NZ"/>
        </w:rPr>
        <w:t xml:space="preserve">nline </w:t>
      </w:r>
      <w:r w:rsidRPr="00143908">
        <w:rPr>
          <w:rFonts w:ascii="Calibri" w:eastAsia="Times New Roman" w:hAnsi="Calibri" w:cs="Arial"/>
          <w:color w:val="auto"/>
          <w:lang w:eastAsia="en-NZ"/>
        </w:rPr>
        <w:t>report may be helpful</w:t>
      </w:r>
      <w:r w:rsidR="004739B4" w:rsidRPr="00143908">
        <w:rPr>
          <w:rFonts w:ascii="Calibri" w:eastAsia="Times New Roman" w:hAnsi="Calibri" w:cs="Arial"/>
          <w:color w:val="auto"/>
          <w:lang w:eastAsia="en-NZ"/>
        </w:rPr>
        <w:t xml:space="preserve">: </w:t>
      </w:r>
      <w:r w:rsidR="002F40B9" w:rsidRPr="00143908">
        <w:rPr>
          <w:rFonts w:ascii="Calibri" w:eastAsia="Times New Roman" w:hAnsi="Calibri" w:cs="Arial"/>
          <w:color w:val="auto"/>
          <w:lang w:eastAsia="en-NZ"/>
        </w:rPr>
        <w:br/>
      </w:r>
      <w:hyperlink r:id="rId19" w:history="1">
        <w:r w:rsidR="00887E8A" w:rsidRPr="00143908">
          <w:rPr>
            <w:rStyle w:val="Hyperlink"/>
            <w:rFonts w:ascii="Calibri" w:eastAsia="Times New Roman" w:hAnsi="Calibri" w:cs="Arial"/>
            <w:lang w:eastAsia="en-NZ"/>
          </w:rPr>
          <w:t>http://technology.tki.org.nz/</w:t>
        </w:r>
      </w:hyperlink>
    </w:p>
    <w:p w14:paraId="223C3FF2" w14:textId="77777777" w:rsidR="00812FF9" w:rsidRDefault="00887E8A" w:rsidP="00C33077">
      <w:pPr>
        <w:pStyle w:val="Heading2"/>
        <w:spacing w:before="120" w:after="120"/>
        <w:rPr>
          <w:rStyle w:val="Hyperlink"/>
          <w:rFonts w:asciiTheme="minorHAnsi" w:hAnsiTheme="minorHAnsi"/>
          <w:b w:val="0"/>
          <w:i w:val="0"/>
          <w:szCs w:val="24"/>
        </w:rPr>
      </w:pPr>
      <w:hyperlink r:id="rId20" w:history="1">
        <w:r w:rsidRPr="00143908">
          <w:rPr>
            <w:rStyle w:val="Hyperlink"/>
            <w:b w:val="0"/>
            <w:i w:val="0"/>
          </w:rPr>
          <w:t>http://technology.tki.org.nz/Case-Studies/Technologists-Practice-case-studies-Introduction/Hard-Materials/A-new-Carter</w:t>
        </w:r>
      </w:hyperlink>
    </w:p>
    <w:p w14:paraId="7C6DEF84" w14:textId="77777777" w:rsidR="00421F44" w:rsidRPr="00143908" w:rsidRDefault="00421F44" w:rsidP="00186549">
      <w:pPr>
        <w:pStyle w:val="Heading2"/>
      </w:pPr>
      <w:r w:rsidRPr="00143908">
        <w:t>Other possible contexts for this vocational pathway</w:t>
      </w:r>
    </w:p>
    <w:p w14:paraId="208A9B88" w14:textId="77777777" w:rsidR="00EF7A8A" w:rsidRPr="00C33077" w:rsidRDefault="000B1C26" w:rsidP="002F40B9">
      <w:pPr>
        <w:pStyle w:val="VPBulletsbody-againstmargin"/>
      </w:pPr>
      <w:r w:rsidRPr="00C33077">
        <w:t>solar water heating</w:t>
      </w:r>
    </w:p>
    <w:p w14:paraId="007D7E90" w14:textId="77777777" w:rsidR="00EF7A8A" w:rsidRPr="00C33077" w:rsidRDefault="000B1C26" w:rsidP="002F40B9">
      <w:pPr>
        <w:pStyle w:val="VPBulletsbody-againstmargin"/>
      </w:pPr>
      <w:r w:rsidRPr="00C33077">
        <w:t>roof gardens (e.g. vegetated roofing solutions)</w:t>
      </w:r>
    </w:p>
    <w:p w14:paraId="696CF8BB" w14:textId="77777777" w:rsidR="00EF7A8A" w:rsidRPr="00C33077" w:rsidRDefault="000B1C26" w:rsidP="002F40B9">
      <w:pPr>
        <w:pStyle w:val="VPBulletsbody-againstmargin"/>
      </w:pPr>
      <w:r w:rsidRPr="00C33077">
        <w:t>roofing material, pre-painted roofing incorporated with photovoltaic cells.</w:t>
      </w:r>
    </w:p>
    <w:p w14:paraId="148F1466" w14:textId="77777777" w:rsidR="00C16A31" w:rsidRPr="00EF7A8A" w:rsidRDefault="00C16A31" w:rsidP="00C16A31">
      <w:pPr>
        <w:pStyle w:val="VPBulletsbody-againstmargin"/>
        <w:numPr>
          <w:ilvl w:val="0"/>
          <w:numId w:val="0"/>
        </w:numPr>
        <w:ind w:left="357" w:hanging="357"/>
        <w:rPr>
          <w:lang w:eastAsia="en-NZ"/>
        </w:rPr>
      </w:pPr>
    </w:p>
    <w:p w14:paraId="500E52AA" w14:textId="77777777" w:rsidR="00C16A31" w:rsidRDefault="00C16A31" w:rsidP="00C16A31">
      <w:pPr>
        <w:pStyle w:val="VPBulletsbody-againstmargin"/>
        <w:numPr>
          <w:ilvl w:val="0"/>
          <w:numId w:val="0"/>
        </w:numPr>
        <w:ind w:left="357" w:hanging="357"/>
        <w:sectPr w:rsidR="00C16A31">
          <w:headerReference w:type="default" r:id="rId21"/>
          <w:headerReference w:type="first" r:id="rId22"/>
          <w:pgSz w:w="11906" w:h="16838" w:code="9"/>
          <w:pgMar w:top="1440" w:right="1440" w:bottom="1440" w:left="1440" w:header="709" w:footer="709" w:gutter="0"/>
          <w:cols w:space="708"/>
          <w:docGrid w:linePitch="360"/>
        </w:sectPr>
      </w:pPr>
    </w:p>
    <w:p w14:paraId="508613C8"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EB0749">
            <w:t>Generic Technology</w:t>
          </w:r>
          <w:r w:rsidR="008878BD">
            <w:t xml:space="preserve"> 9</w:t>
          </w:r>
          <w:r w:rsidR="00EB0749">
            <w:t>105</w:t>
          </w:r>
          <w:r w:rsidR="00872339">
            <w:t>1</w:t>
          </w:r>
        </w:sdtContent>
      </w:sdt>
      <w:r>
        <w:t xml:space="preserve"> </w:t>
      </w:r>
      <w:r w:rsidR="00265D24">
        <w:t>–</w:t>
      </w:r>
      <w:r>
        <w:t xml:space="preserve"> </w:t>
      </w:r>
      <w:sdt>
        <w:sdtPr>
          <w:alias w:val="Resource title"/>
          <w:tag w:val="Resource title"/>
          <w:id w:val="401076186"/>
          <w:placeholder>
            <w:docPart w:val="083CA754EB534A9CAD35BD9C4117F048"/>
          </w:placeholder>
        </w:sdtPr>
        <w:sdtContent>
          <w:r w:rsidR="00872339">
            <w:t>A meeting of minds</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470CD245" w14:textId="77777777">
        <w:tc>
          <w:tcPr>
            <w:tcW w:w="4724" w:type="dxa"/>
          </w:tcPr>
          <w:p w14:paraId="42B1B932" w14:textId="77777777" w:rsidR="00CA2937" w:rsidRPr="00C1052C" w:rsidRDefault="00D47620" w:rsidP="000D2EBA">
            <w:pPr>
              <w:pStyle w:val="VP11ptBoldCenteredBefore3ptAfter3pt"/>
            </w:pPr>
            <w:r>
              <w:t>Evidence/Judgements for Achievement</w:t>
            </w:r>
          </w:p>
        </w:tc>
        <w:tc>
          <w:tcPr>
            <w:tcW w:w="4725" w:type="dxa"/>
          </w:tcPr>
          <w:p w14:paraId="371A8F54" w14:textId="77777777" w:rsidR="00CA2937" w:rsidRPr="00C1052C" w:rsidRDefault="00D47620" w:rsidP="000D2EBA">
            <w:pPr>
              <w:pStyle w:val="VP11ptBoldCenteredBefore3ptAfter3pt"/>
            </w:pPr>
            <w:r>
              <w:t>Evidence/Judgements for Achievement with Merit</w:t>
            </w:r>
          </w:p>
        </w:tc>
        <w:tc>
          <w:tcPr>
            <w:tcW w:w="4725" w:type="dxa"/>
          </w:tcPr>
          <w:p w14:paraId="10F94D07" w14:textId="77777777" w:rsidR="00CA2937" w:rsidRPr="00C1052C" w:rsidRDefault="00D47620" w:rsidP="000D2EBA">
            <w:pPr>
              <w:pStyle w:val="VP11ptBoldCenteredBefore3ptAfter3pt"/>
            </w:pPr>
            <w:r>
              <w:t>Evidence/Judgements for Achievement with Excellence</w:t>
            </w:r>
          </w:p>
        </w:tc>
      </w:tr>
      <w:tr w:rsidR="00CA2937" w14:paraId="718818FC" w14:textId="77777777">
        <w:tc>
          <w:tcPr>
            <w:tcW w:w="4724" w:type="dxa"/>
          </w:tcPr>
          <w:p w14:paraId="51EB7AE8" w14:textId="77777777" w:rsidR="007F33A4" w:rsidRPr="00143908" w:rsidRDefault="007F33A4" w:rsidP="00BC1055">
            <w:pPr>
              <w:pStyle w:val="VPScheduletext"/>
            </w:pPr>
            <w:r w:rsidRPr="00143908">
              <w:t xml:space="preserve">The learner </w:t>
            </w:r>
            <w:r w:rsidR="00D955EB" w:rsidRPr="00143908">
              <w:t xml:space="preserve">demonstrates understanding of </w:t>
            </w:r>
            <w:r w:rsidR="00BC1055" w:rsidRPr="00143908">
              <w:t xml:space="preserve">how </w:t>
            </w:r>
            <w:r w:rsidR="00312322" w:rsidRPr="00143908">
              <w:t>different disciplines influence the development of</w:t>
            </w:r>
            <w:r w:rsidR="00BC1055" w:rsidRPr="00143908">
              <w:t xml:space="preserve"> an on-site wastewater treatment system </w:t>
            </w:r>
            <w:r w:rsidRPr="00143908">
              <w:t>by:</w:t>
            </w:r>
          </w:p>
          <w:p w14:paraId="51D6E7F4" w14:textId="77777777" w:rsidR="00BC1055" w:rsidRPr="00143908" w:rsidRDefault="00B017FC" w:rsidP="003C6E12">
            <w:pPr>
              <w:pStyle w:val="VPSchedulebullets"/>
            </w:pPr>
            <w:r w:rsidRPr="00143908">
              <w:t>i</w:t>
            </w:r>
            <w:r w:rsidR="00BC1055" w:rsidRPr="00143908">
              <w:t>dentifying the knowledge and practices drawn from the disciplines</w:t>
            </w:r>
          </w:p>
          <w:p w14:paraId="3C8D5508" w14:textId="77777777" w:rsidR="00812FF9" w:rsidRDefault="00305B6C" w:rsidP="00C33077">
            <w:pPr>
              <w:pStyle w:val="VPScheduletext"/>
              <w:ind w:left="284"/>
            </w:pPr>
            <w:r w:rsidRPr="00143908">
              <w:t>For example:</w:t>
            </w:r>
          </w:p>
          <w:p w14:paraId="1503E222" w14:textId="77777777" w:rsidR="00812FF9" w:rsidRDefault="00B017FC" w:rsidP="00C33077">
            <w:pPr>
              <w:pStyle w:val="VPScheduletext"/>
              <w:ind w:left="284"/>
            </w:pPr>
            <w:r w:rsidRPr="00143908">
              <w:t xml:space="preserve">The learner </w:t>
            </w:r>
            <w:r w:rsidR="00662F52" w:rsidRPr="00143908">
              <w:t>identifies</w:t>
            </w:r>
            <w:r w:rsidRPr="00143908">
              <w:t xml:space="preserve"> chemist knowledge assisting with the breakdown of waste</w:t>
            </w:r>
            <w:r w:rsidR="007143C5" w:rsidRPr="00143908">
              <w:t>,</w:t>
            </w:r>
            <w:r w:rsidRPr="00143908">
              <w:t xml:space="preserve"> and biologist practices to show the behaviour of anaerobic and aerobic bacteria. </w:t>
            </w:r>
          </w:p>
          <w:p w14:paraId="5106FE1A" w14:textId="77777777" w:rsidR="00215623" w:rsidRPr="00143908" w:rsidRDefault="002D72B6" w:rsidP="003C6E12">
            <w:pPr>
              <w:pStyle w:val="VPSchedulebullets"/>
            </w:pPr>
            <w:r w:rsidRPr="00143908">
              <w:t>i</w:t>
            </w:r>
            <w:r w:rsidR="00BC1055" w:rsidRPr="00143908">
              <w:t>dentifying</w:t>
            </w:r>
            <w:r w:rsidR="00D955EB" w:rsidRPr="00143908">
              <w:t xml:space="preserve"> </w:t>
            </w:r>
            <w:r w:rsidR="00BC1055" w:rsidRPr="00143908">
              <w:t xml:space="preserve">how individuals from the disciplines collaborated during the development of an on-site </w:t>
            </w:r>
            <w:r w:rsidR="000D7199" w:rsidRPr="00143908">
              <w:t>wastewater</w:t>
            </w:r>
            <w:r w:rsidR="00BC1055" w:rsidRPr="00143908">
              <w:t xml:space="preserve"> treatment system</w:t>
            </w:r>
          </w:p>
          <w:p w14:paraId="144F1DCA" w14:textId="77777777" w:rsidR="00812FF9" w:rsidRDefault="008E3DE7" w:rsidP="00C33077">
            <w:pPr>
              <w:pStyle w:val="VPScheduletext"/>
              <w:ind w:left="284"/>
            </w:pPr>
            <w:r w:rsidRPr="00143908">
              <w:t>For example:</w:t>
            </w:r>
          </w:p>
          <w:p w14:paraId="3A3688E7" w14:textId="77777777" w:rsidR="00812FF9" w:rsidRDefault="008E3DE7" w:rsidP="00C33077">
            <w:pPr>
              <w:pStyle w:val="VPScheduletext"/>
              <w:ind w:left="284"/>
            </w:pPr>
            <w:r w:rsidRPr="00143908">
              <w:t>T</w:t>
            </w:r>
            <w:r w:rsidR="00B017FC" w:rsidRPr="00143908">
              <w:t>he learner identifies chemists and biologists as key people who worked together during the development of an on-site wastewater treatment system.</w:t>
            </w:r>
          </w:p>
          <w:p w14:paraId="592EDA70" w14:textId="77777777" w:rsidR="00BC1055" w:rsidRPr="00143908" w:rsidRDefault="002D72B6" w:rsidP="003C6E12">
            <w:pPr>
              <w:pStyle w:val="VPSchedulebullets"/>
            </w:pPr>
            <w:r w:rsidRPr="00143908">
              <w:t>d</w:t>
            </w:r>
            <w:r w:rsidR="00D955EB" w:rsidRPr="00143908">
              <w:t xml:space="preserve">escribing </w:t>
            </w:r>
            <w:r w:rsidR="00BC1055" w:rsidRPr="00143908">
              <w:t>the impact of knowledge, practices and collaboration on the on-si</w:t>
            </w:r>
            <w:r w:rsidRPr="00143908">
              <w:t xml:space="preserve">te </w:t>
            </w:r>
            <w:r w:rsidR="000D7199" w:rsidRPr="00143908">
              <w:t>wastewater</w:t>
            </w:r>
            <w:r w:rsidRPr="00143908">
              <w:t xml:space="preserve"> treatment system</w:t>
            </w:r>
          </w:p>
          <w:p w14:paraId="757ED054" w14:textId="77777777" w:rsidR="00812FF9" w:rsidRDefault="008E3DE7" w:rsidP="00C33077">
            <w:pPr>
              <w:pStyle w:val="VPScheduletext"/>
              <w:ind w:left="284"/>
            </w:pPr>
            <w:r w:rsidRPr="00143908">
              <w:t>For example:</w:t>
            </w:r>
          </w:p>
          <w:p w14:paraId="1D0B17F6" w14:textId="77777777" w:rsidR="00C15A40" w:rsidRDefault="008E3DE7" w:rsidP="00C33077">
            <w:pPr>
              <w:pStyle w:val="VPScheduletext"/>
              <w:ind w:left="284"/>
            </w:pPr>
            <w:r w:rsidRPr="00143908">
              <w:t>T</w:t>
            </w:r>
            <w:r w:rsidR="00B017FC" w:rsidRPr="00143908">
              <w:t xml:space="preserve">he learner describes how all the people involved in the development of the wastewater treatment system had different expertise or knowledge bases. </w:t>
            </w:r>
          </w:p>
          <w:p w14:paraId="4DA2EC24" w14:textId="77777777" w:rsidR="00812FF9" w:rsidRDefault="00B017FC" w:rsidP="00C33077">
            <w:pPr>
              <w:pStyle w:val="VPScheduletext"/>
              <w:ind w:left="284"/>
            </w:pPr>
            <w:r w:rsidRPr="00C33077">
              <w:rPr>
                <w:i/>
              </w:rPr>
              <w:t xml:space="preserve">The biologists knew how the anaerobic and aerobic bacteria behaved to process waste and </w:t>
            </w:r>
            <w:r w:rsidRPr="00C33077">
              <w:rPr>
                <w:i/>
              </w:rPr>
              <w:lastRenderedPageBreak/>
              <w:t>how they might react to each other.</w:t>
            </w:r>
            <w:r w:rsidR="003C6E12" w:rsidRPr="00C33077">
              <w:rPr>
                <w:i/>
              </w:rPr>
              <w:t xml:space="preserve"> </w:t>
            </w:r>
            <w:r w:rsidRPr="00C33077">
              <w:rPr>
                <w:i/>
              </w:rPr>
              <w:t>The chemists added knowledge of chemicals used in the wastewater treatment process</w:t>
            </w:r>
            <w:r w:rsidR="00522E0D" w:rsidRPr="00C33077">
              <w:rPr>
                <w:i/>
              </w:rPr>
              <w:t>.</w:t>
            </w:r>
          </w:p>
          <w:p w14:paraId="7E4A0E9F" w14:textId="77777777" w:rsidR="00AD61D9" w:rsidRPr="00143908" w:rsidRDefault="00107893" w:rsidP="000D7199">
            <w:pPr>
              <w:pStyle w:val="VPScheduletext"/>
            </w:pPr>
            <w:r w:rsidRPr="00143908">
              <w:rPr>
                <w:i/>
                <w:iCs/>
                <w:color w:val="FF0000"/>
              </w:rPr>
              <w:t xml:space="preserve">The above </w:t>
            </w:r>
            <w:r w:rsidR="000C7C3B" w:rsidRPr="00143908">
              <w:rPr>
                <w:i/>
                <w:iCs/>
                <w:color w:val="FF0000"/>
              </w:rPr>
              <w:t>expec</w:t>
            </w:r>
            <w:r w:rsidRPr="00143908">
              <w:rPr>
                <w:i/>
                <w:iCs/>
                <w:color w:val="FF0000"/>
              </w:rPr>
              <w:t>ted learner responses</w:t>
            </w:r>
            <w:r w:rsidR="000C7C3B" w:rsidRPr="00143908">
              <w:rPr>
                <w:i/>
                <w:iCs/>
                <w:color w:val="FF0000"/>
              </w:rPr>
              <w:t xml:space="preserve"> are indicative only and relate to just part of what is required.</w:t>
            </w:r>
          </w:p>
        </w:tc>
        <w:tc>
          <w:tcPr>
            <w:tcW w:w="4725" w:type="dxa"/>
          </w:tcPr>
          <w:p w14:paraId="7A1FD907" w14:textId="77777777" w:rsidR="00BC1055" w:rsidRPr="00143908" w:rsidRDefault="00BC1055" w:rsidP="00BC1055">
            <w:pPr>
              <w:pStyle w:val="VPScheduletext"/>
            </w:pPr>
            <w:r w:rsidRPr="00143908">
              <w:lastRenderedPageBreak/>
              <w:t xml:space="preserve">The learner demonstrates in-depth </w:t>
            </w:r>
            <w:r w:rsidR="007143C5" w:rsidRPr="00143908">
              <w:t xml:space="preserve">understanding </w:t>
            </w:r>
            <w:r w:rsidRPr="00143908">
              <w:t xml:space="preserve">of how </w:t>
            </w:r>
            <w:r w:rsidR="00312322" w:rsidRPr="00143908">
              <w:t>different disciplines influence the development of</w:t>
            </w:r>
            <w:r w:rsidRPr="00143908">
              <w:t xml:space="preserve"> an on-site wastewater treatment system by:</w:t>
            </w:r>
          </w:p>
          <w:p w14:paraId="32D5D7B5" w14:textId="77777777" w:rsidR="003C6E12" w:rsidRPr="00143908" w:rsidRDefault="003C6E12" w:rsidP="003C6E12">
            <w:pPr>
              <w:pStyle w:val="VPSchedulebullets"/>
            </w:pPr>
            <w:r w:rsidRPr="00143908">
              <w:t>identifying the knowledge and practices drawn from the disciplines</w:t>
            </w:r>
          </w:p>
          <w:p w14:paraId="50C0FF76" w14:textId="77777777" w:rsidR="00812FF9" w:rsidRDefault="00722B90" w:rsidP="00C33077">
            <w:pPr>
              <w:pStyle w:val="VPScheduletext"/>
              <w:ind w:left="284"/>
            </w:pPr>
            <w:r w:rsidRPr="00143908">
              <w:t>For example:</w:t>
            </w:r>
          </w:p>
          <w:p w14:paraId="1715415D" w14:textId="77777777" w:rsidR="00812FF9" w:rsidRDefault="00722B90" w:rsidP="00C33077">
            <w:pPr>
              <w:pStyle w:val="VPScheduletext"/>
              <w:ind w:left="284"/>
            </w:pPr>
            <w:r w:rsidRPr="00143908">
              <w:t xml:space="preserve">The learner identifies chemist knowledge assisting with the breakdown of waste, and biologist practices to show the behaviour of anaerobic and aerobic bacteria. </w:t>
            </w:r>
          </w:p>
          <w:p w14:paraId="25794B0D" w14:textId="77777777" w:rsidR="003C6E12" w:rsidRPr="00143908" w:rsidRDefault="003C6E12" w:rsidP="003C6E12">
            <w:pPr>
              <w:pStyle w:val="VPSchedulebullets"/>
            </w:pPr>
            <w:r w:rsidRPr="00143908">
              <w:t xml:space="preserve">identifying how individuals from the disciplines collaborated during the development of an on-site </w:t>
            </w:r>
            <w:r w:rsidR="000D7199" w:rsidRPr="00143908">
              <w:t>wastewater</w:t>
            </w:r>
            <w:r w:rsidRPr="00143908">
              <w:t xml:space="preserve"> treatment system</w:t>
            </w:r>
          </w:p>
          <w:p w14:paraId="39410964" w14:textId="77777777" w:rsidR="00812FF9" w:rsidRDefault="00722B90" w:rsidP="00C33077">
            <w:pPr>
              <w:pStyle w:val="VPScheduletext"/>
              <w:ind w:left="284"/>
            </w:pPr>
            <w:r w:rsidRPr="00143908">
              <w:t>For example:</w:t>
            </w:r>
          </w:p>
          <w:p w14:paraId="0F1208BD" w14:textId="77777777" w:rsidR="00812FF9" w:rsidRDefault="00722B90" w:rsidP="00C33077">
            <w:pPr>
              <w:pStyle w:val="VPScheduletext"/>
              <w:ind w:left="284"/>
            </w:pPr>
            <w:r w:rsidRPr="00143908">
              <w:t>The learner identifies chemists and biologists as key people who worked together during the development of an on-site wastewater treatment system.</w:t>
            </w:r>
          </w:p>
          <w:p w14:paraId="41E5F21B" w14:textId="77777777" w:rsidR="003C6E12" w:rsidRPr="00143908" w:rsidRDefault="0055261B" w:rsidP="003C6E12">
            <w:pPr>
              <w:pStyle w:val="VPSchedulebullets"/>
            </w:pPr>
            <w:r w:rsidRPr="00143908">
              <w:t>e</w:t>
            </w:r>
            <w:r w:rsidR="003C6E12" w:rsidRPr="00143908">
              <w:t>xplaining how knowledge, practices and collaboration impacted the development of an on-s</w:t>
            </w:r>
            <w:r w:rsidRPr="00143908">
              <w:t>ite wastewater treatment system</w:t>
            </w:r>
          </w:p>
          <w:p w14:paraId="2D85DF89" w14:textId="77777777" w:rsidR="00812FF9" w:rsidRDefault="003C6E12" w:rsidP="00C33077">
            <w:pPr>
              <w:pStyle w:val="VPScheduletext"/>
              <w:ind w:left="284"/>
            </w:pPr>
            <w:r w:rsidRPr="00143908">
              <w:t>For example:</w:t>
            </w:r>
          </w:p>
          <w:p w14:paraId="03DD4990" w14:textId="77777777" w:rsidR="00812FF9" w:rsidRDefault="003C6E12" w:rsidP="00C33077">
            <w:pPr>
              <w:pStyle w:val="VPScheduletext"/>
              <w:ind w:left="284"/>
            </w:pPr>
            <w:r w:rsidRPr="00143908">
              <w:t>The learner explains how all the people involved in the development of the wastewater treatment system had different expertise or knowledge bases. The learner explain</w:t>
            </w:r>
            <w:r w:rsidR="00662F52" w:rsidRPr="00143908">
              <w:t>s</w:t>
            </w:r>
            <w:r w:rsidRPr="00143908">
              <w:t xml:space="preserve"> in-depth how biologists knew how the </w:t>
            </w:r>
            <w:r w:rsidRPr="00143908">
              <w:lastRenderedPageBreak/>
              <w:t>anaerobic and aerobic bacteria behaved to process waste and how they might react to each other</w:t>
            </w:r>
            <w:r w:rsidR="000D7199" w:rsidRPr="00143908">
              <w:t>,</w:t>
            </w:r>
            <w:r w:rsidRPr="00143908">
              <w:t xml:space="preserve"> and the chemists added their knowledge of chemicals used in the wastewater treatment process.</w:t>
            </w:r>
          </w:p>
          <w:p w14:paraId="5B5BD507" w14:textId="77777777" w:rsidR="00EB7DE1" w:rsidRPr="00143908" w:rsidRDefault="00107893">
            <w:pPr>
              <w:pStyle w:val="VPScheduletext"/>
            </w:pPr>
            <w:r w:rsidRPr="00143908">
              <w:rPr>
                <w:i/>
                <w:iCs/>
                <w:color w:val="FF0000"/>
              </w:rPr>
              <w:t>The above expected learner responses</w:t>
            </w:r>
            <w:r w:rsidR="000C7C3B" w:rsidRPr="00143908">
              <w:rPr>
                <w:i/>
                <w:iCs/>
                <w:color w:val="FF0000"/>
              </w:rPr>
              <w:t xml:space="preserve"> are indicative only and relate to just part of what is required.</w:t>
            </w:r>
          </w:p>
        </w:tc>
        <w:tc>
          <w:tcPr>
            <w:tcW w:w="4725" w:type="dxa"/>
          </w:tcPr>
          <w:p w14:paraId="6D0864D4" w14:textId="77777777" w:rsidR="00BC1055" w:rsidRPr="00143908" w:rsidRDefault="00BC1055" w:rsidP="00BC1055">
            <w:pPr>
              <w:pStyle w:val="VPScheduletext"/>
            </w:pPr>
            <w:r w:rsidRPr="00143908">
              <w:lastRenderedPageBreak/>
              <w:t xml:space="preserve">The learner demonstrates comprehensive understanding of how </w:t>
            </w:r>
            <w:r w:rsidR="00312322" w:rsidRPr="00143908">
              <w:t>different disciplines influence the development of</w:t>
            </w:r>
            <w:r w:rsidRPr="00143908">
              <w:t xml:space="preserve"> an on-site wastewater treatment system by:</w:t>
            </w:r>
          </w:p>
          <w:p w14:paraId="7610F972" w14:textId="77777777" w:rsidR="002E2F6A" w:rsidRPr="00143908" w:rsidRDefault="002E2F6A" w:rsidP="002E2F6A">
            <w:pPr>
              <w:pStyle w:val="VPSchedulebullets"/>
            </w:pPr>
            <w:r w:rsidRPr="00143908">
              <w:t>identifying the knowledge and practices drawn from the disciplines</w:t>
            </w:r>
          </w:p>
          <w:p w14:paraId="043E81EE" w14:textId="77777777" w:rsidR="00812FF9" w:rsidRDefault="00722B90" w:rsidP="00C33077">
            <w:pPr>
              <w:pStyle w:val="VPScheduletext"/>
              <w:ind w:left="284"/>
            </w:pPr>
            <w:r w:rsidRPr="00143908">
              <w:t>For example:</w:t>
            </w:r>
          </w:p>
          <w:p w14:paraId="6D0B3025" w14:textId="77777777" w:rsidR="00812FF9" w:rsidRDefault="00722B90" w:rsidP="00C33077">
            <w:pPr>
              <w:pStyle w:val="VPScheduletext"/>
              <w:ind w:left="284"/>
            </w:pPr>
            <w:r w:rsidRPr="00143908">
              <w:t xml:space="preserve">The learner identifies chemist knowledge assisting with the breakdown of waste, and biologist practices to show the behaviour of anaerobic and aerobic bacteria. </w:t>
            </w:r>
          </w:p>
          <w:p w14:paraId="6142ED7B" w14:textId="77777777" w:rsidR="002E2F6A" w:rsidRPr="00143908" w:rsidRDefault="002E2F6A" w:rsidP="002E2F6A">
            <w:pPr>
              <w:pStyle w:val="VPSchedulebullets"/>
            </w:pPr>
            <w:r w:rsidRPr="00143908">
              <w:t xml:space="preserve">identifying how individuals from the disciplines collaborated during the development of an on-site </w:t>
            </w:r>
            <w:r w:rsidR="000D7199" w:rsidRPr="00143908">
              <w:t>wastewater</w:t>
            </w:r>
            <w:r w:rsidRPr="00143908">
              <w:t xml:space="preserve"> treatment system</w:t>
            </w:r>
          </w:p>
          <w:p w14:paraId="5F9D7334" w14:textId="77777777" w:rsidR="00812FF9" w:rsidRDefault="00722B90" w:rsidP="00C33077">
            <w:pPr>
              <w:pStyle w:val="VPScheduletext"/>
              <w:ind w:left="284"/>
            </w:pPr>
            <w:r w:rsidRPr="00143908">
              <w:t>For example:</w:t>
            </w:r>
          </w:p>
          <w:p w14:paraId="365984D5" w14:textId="77777777" w:rsidR="00812FF9" w:rsidRDefault="00722B90" w:rsidP="00C33077">
            <w:pPr>
              <w:pStyle w:val="VPScheduletext"/>
              <w:ind w:left="284"/>
            </w:pPr>
            <w:r w:rsidRPr="00143908">
              <w:t>The learner identifies chemists and biologists as key people who worked together during the development of an on-site wastewater treatment system.</w:t>
            </w:r>
          </w:p>
          <w:p w14:paraId="2349AB49" w14:textId="77777777" w:rsidR="002E2F6A" w:rsidRPr="00143908" w:rsidRDefault="002E2F6A" w:rsidP="002E2F6A">
            <w:pPr>
              <w:pStyle w:val="VPSchedulebullets"/>
              <w:rPr>
                <w:lang w:eastAsia="en-NZ"/>
              </w:rPr>
            </w:pPr>
            <w:r w:rsidRPr="00143908">
              <w:rPr>
                <w:lang w:eastAsia="en-NZ"/>
              </w:rPr>
              <w:t xml:space="preserve">discussing how knowledge, practices and collaboration interacted to </w:t>
            </w:r>
            <w:r w:rsidR="009D2761" w:rsidRPr="00143908">
              <w:rPr>
                <w:lang w:eastAsia="en-NZ"/>
              </w:rPr>
              <w:t>impact on the development of an</w:t>
            </w:r>
            <w:r w:rsidRPr="00143908">
              <w:rPr>
                <w:lang w:eastAsia="en-NZ"/>
              </w:rPr>
              <w:t xml:space="preserve"> on-site </w:t>
            </w:r>
            <w:r w:rsidR="000D7199" w:rsidRPr="00143908">
              <w:rPr>
                <w:lang w:eastAsia="en-NZ"/>
              </w:rPr>
              <w:t>wastewater</w:t>
            </w:r>
            <w:r w:rsidRPr="00143908">
              <w:rPr>
                <w:lang w:eastAsia="en-NZ"/>
              </w:rPr>
              <w:t xml:space="preserve"> treatment system</w:t>
            </w:r>
          </w:p>
          <w:p w14:paraId="5C3CC312" w14:textId="77777777" w:rsidR="00812FF9" w:rsidRDefault="002E2F6A" w:rsidP="00C33077">
            <w:pPr>
              <w:pStyle w:val="VPScheduletext"/>
              <w:ind w:left="284"/>
              <w:rPr>
                <w:lang w:eastAsia="en-NZ"/>
              </w:rPr>
            </w:pPr>
            <w:r w:rsidRPr="00143908">
              <w:rPr>
                <w:lang w:eastAsia="en-NZ"/>
              </w:rPr>
              <w:t>For example:</w:t>
            </w:r>
          </w:p>
          <w:p w14:paraId="2214622E" w14:textId="77777777" w:rsidR="00C15A40" w:rsidRDefault="002E2F6A" w:rsidP="00C33077">
            <w:pPr>
              <w:pStyle w:val="VPScheduletext"/>
              <w:ind w:left="284"/>
              <w:rPr>
                <w:lang w:eastAsia="en-NZ"/>
              </w:rPr>
            </w:pPr>
            <w:r w:rsidRPr="00143908">
              <w:rPr>
                <w:lang w:eastAsia="en-NZ"/>
              </w:rPr>
              <w:t>The learner discusses all the people involved in the development of a wastewater treatment system and how their different expertise</w:t>
            </w:r>
            <w:r w:rsidR="00690682" w:rsidRPr="00143908">
              <w:rPr>
                <w:lang w:eastAsia="en-NZ"/>
              </w:rPr>
              <w:t xml:space="preserve"> or knowledge bases interacted: </w:t>
            </w:r>
          </w:p>
          <w:p w14:paraId="030753FC" w14:textId="77777777" w:rsidR="00812FF9" w:rsidRPr="00C33077" w:rsidRDefault="00C15A40" w:rsidP="00C33077">
            <w:pPr>
              <w:pStyle w:val="VPScheduletext"/>
              <w:ind w:left="284"/>
              <w:rPr>
                <w:i/>
                <w:lang w:eastAsia="en-NZ"/>
              </w:rPr>
            </w:pPr>
            <w:r>
              <w:rPr>
                <w:i/>
                <w:lang w:eastAsia="en-NZ"/>
              </w:rPr>
              <w:lastRenderedPageBreak/>
              <w:t>A</w:t>
            </w:r>
            <w:r w:rsidRPr="00C33077">
              <w:rPr>
                <w:i/>
                <w:lang w:eastAsia="en-NZ"/>
              </w:rPr>
              <w:t xml:space="preserve">lthough </w:t>
            </w:r>
            <w:r w:rsidR="002E2F6A" w:rsidRPr="00C33077">
              <w:rPr>
                <w:i/>
                <w:lang w:eastAsia="en-NZ"/>
              </w:rPr>
              <w:t xml:space="preserve">biologists knew how the behaviour of anaerobic and aerobic bacteria might react to each other, they needed a chemist’s knowledge of what chemicals may be used in the wastewater treatment process to fully understand the impact these bacteria could have on the waste process. This was added to an engineer’s </w:t>
            </w:r>
            <w:r w:rsidR="002E2F6A" w:rsidRPr="00C33077">
              <w:rPr>
                <w:i/>
              </w:rPr>
              <w:t>knowledge of the physics involved within a cascade-macerating pump, involving hydraulics and water in motion, to develop the most efficient wastewater treatment system for the site.</w:t>
            </w:r>
          </w:p>
          <w:p w14:paraId="4B2D92C8" w14:textId="77777777" w:rsidR="00812FF9" w:rsidRDefault="002E2F6A" w:rsidP="00C33077">
            <w:pPr>
              <w:pStyle w:val="VPScheduletext"/>
              <w:ind w:left="284"/>
            </w:pPr>
            <w:r w:rsidRPr="00143908">
              <w:t xml:space="preserve">The learner </w:t>
            </w:r>
            <w:r w:rsidR="00690682" w:rsidRPr="00143908">
              <w:t>discusses</w:t>
            </w:r>
            <w:r w:rsidRPr="00143908">
              <w:t xml:space="preserve"> how close collaboration between different disciplines also allowed scientists and mathematicians, who were looking at evapotranspiration rates of different wastewater systems</w:t>
            </w:r>
            <w:r w:rsidR="00662F52" w:rsidRPr="00143908">
              <w:t>,</w:t>
            </w:r>
            <w:r w:rsidRPr="00143908">
              <w:rPr>
                <w:b/>
              </w:rPr>
              <w:t xml:space="preserve"> </w:t>
            </w:r>
            <w:r w:rsidRPr="00143908">
              <w:t xml:space="preserve">to solve problems </w:t>
            </w:r>
            <w:r w:rsidR="00AE3181" w:rsidRPr="00143908">
              <w:t>arising wit</w:t>
            </w:r>
            <w:r w:rsidR="009D2761" w:rsidRPr="00143908">
              <w:t>hin sizing relative to the site’s</w:t>
            </w:r>
            <w:r w:rsidR="00AE3181" w:rsidRPr="00143908">
              <w:t xml:space="preserve"> size, quickly.</w:t>
            </w:r>
          </w:p>
          <w:p w14:paraId="2E64F141" w14:textId="77777777" w:rsidR="00545A80" w:rsidRPr="00143908" w:rsidRDefault="00107893" w:rsidP="001A5576">
            <w:pPr>
              <w:pStyle w:val="VPScheduletext"/>
            </w:pPr>
            <w:r w:rsidRPr="00143908">
              <w:rPr>
                <w:i/>
                <w:iCs/>
                <w:color w:val="FF0000"/>
              </w:rPr>
              <w:t>The above expected learner responses</w:t>
            </w:r>
            <w:r w:rsidR="00545A80" w:rsidRPr="00143908">
              <w:rPr>
                <w:i/>
                <w:iCs/>
                <w:color w:val="FF0000"/>
              </w:rPr>
              <w:t xml:space="preserve"> are indicative only and relate to just part of what is required.</w:t>
            </w:r>
          </w:p>
        </w:tc>
      </w:tr>
    </w:tbl>
    <w:sdt>
      <w:sdtPr>
        <w:id w:val="309290819"/>
        <w:lock w:val="sdtContentLocked"/>
        <w:placeholder>
          <w:docPart w:val="DefaultPlaceholder_22675703"/>
        </w:placeholder>
      </w:sdtPr>
      <w:sdtContent>
        <w:p w14:paraId="0D337B9A" w14:textId="77777777" w:rsidR="006C5D9A" w:rsidRDefault="006C5D9A">
          <w:r w:rsidRPr="002B7AA3">
            <w:t>Final grades will be decided using professional judg</w:t>
          </w:r>
          <w:r w:rsidR="00D3554B">
            <w:t>e</w:t>
          </w:r>
          <w:r w:rsidRPr="002B7AA3">
            <w:t>ment based on an examination of the evidence provided against the criteria in the Achievement Standard. Judgements should be holistic, rather than based on a checklist approach</w:t>
          </w:r>
          <w:r>
            <w:t>.</w:t>
          </w:r>
        </w:p>
      </w:sdtContent>
    </w:sdt>
    <w:p w14:paraId="0B1986C2" w14:textId="77777777" w:rsidR="00833535" w:rsidRDefault="00833535" w:rsidP="00AD61D9"/>
    <w:sectPr w:rsidR="00833535" w:rsidSect="00083178">
      <w:footerReference w:type="default" r:id="rId23"/>
      <w:pgSz w:w="16838" w:h="11906" w:orient="landscape" w:code="9"/>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C327" w14:textId="77777777" w:rsidR="00A20AD7" w:rsidRDefault="00A20AD7" w:rsidP="006C5D0E">
      <w:pPr>
        <w:spacing w:before="0" w:after="0"/>
      </w:pPr>
      <w:r>
        <w:separator/>
      </w:r>
    </w:p>
  </w:endnote>
  <w:endnote w:type="continuationSeparator" w:id="0">
    <w:p w14:paraId="51174BF3" w14:textId="77777777" w:rsidR="00A20AD7" w:rsidRDefault="00A20AD7"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0213" w14:textId="77777777" w:rsidR="00F315A1" w:rsidRPr="00CB5956" w:rsidRDefault="00F315A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410EA">
      <w:rPr>
        <w:sz w:val="20"/>
        <w:szCs w:val="20"/>
      </w:rPr>
      <w:t>5</w:t>
    </w:r>
    <w:r w:rsidRPr="00CB5956">
      <w:rPr>
        <w:sz w:val="20"/>
        <w:szCs w:val="20"/>
      </w:rPr>
      <w:tab/>
      <w:t xml:space="preserve">Page </w:t>
    </w:r>
    <w:r w:rsidR="006A0401" w:rsidRPr="00CB5956">
      <w:rPr>
        <w:sz w:val="20"/>
        <w:szCs w:val="20"/>
      </w:rPr>
      <w:fldChar w:fldCharType="begin"/>
    </w:r>
    <w:r w:rsidRPr="00CB5956">
      <w:rPr>
        <w:sz w:val="20"/>
        <w:szCs w:val="20"/>
      </w:rPr>
      <w:instrText xml:space="preserve"> PAGE </w:instrText>
    </w:r>
    <w:r w:rsidR="006A0401" w:rsidRPr="00CB5956">
      <w:rPr>
        <w:sz w:val="20"/>
        <w:szCs w:val="20"/>
      </w:rPr>
      <w:fldChar w:fldCharType="separate"/>
    </w:r>
    <w:r w:rsidR="001C1B54">
      <w:rPr>
        <w:noProof/>
        <w:sz w:val="20"/>
        <w:szCs w:val="20"/>
      </w:rPr>
      <w:t>2</w:t>
    </w:r>
    <w:r w:rsidR="006A0401" w:rsidRPr="00CB5956">
      <w:rPr>
        <w:sz w:val="20"/>
        <w:szCs w:val="20"/>
      </w:rPr>
      <w:fldChar w:fldCharType="end"/>
    </w:r>
    <w:r w:rsidRPr="00CB5956">
      <w:rPr>
        <w:sz w:val="20"/>
        <w:szCs w:val="20"/>
      </w:rPr>
      <w:t xml:space="preserve"> of </w:t>
    </w:r>
    <w:r w:rsidR="006A0401" w:rsidRPr="00CB5956">
      <w:rPr>
        <w:sz w:val="20"/>
        <w:szCs w:val="20"/>
      </w:rPr>
      <w:fldChar w:fldCharType="begin"/>
    </w:r>
    <w:r w:rsidRPr="00CB5956">
      <w:rPr>
        <w:sz w:val="20"/>
        <w:szCs w:val="20"/>
      </w:rPr>
      <w:instrText xml:space="preserve"> NUMPAGES </w:instrText>
    </w:r>
    <w:r w:rsidR="006A0401" w:rsidRPr="00CB5956">
      <w:rPr>
        <w:sz w:val="20"/>
        <w:szCs w:val="20"/>
      </w:rPr>
      <w:fldChar w:fldCharType="separate"/>
    </w:r>
    <w:r w:rsidR="001C1B54">
      <w:rPr>
        <w:noProof/>
        <w:sz w:val="20"/>
        <w:szCs w:val="20"/>
      </w:rPr>
      <w:t>7</w:t>
    </w:r>
    <w:r w:rsidR="006A0401"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A92E" w14:textId="77777777" w:rsidR="00F315A1" w:rsidRPr="00CB5956" w:rsidRDefault="00F315A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410EA">
      <w:rPr>
        <w:sz w:val="20"/>
        <w:szCs w:val="20"/>
      </w:rPr>
      <w:t>5</w:t>
    </w:r>
    <w:r w:rsidRPr="00CB5956">
      <w:rPr>
        <w:sz w:val="20"/>
        <w:szCs w:val="20"/>
      </w:rPr>
      <w:tab/>
      <w:t xml:space="preserve">Page </w:t>
    </w:r>
    <w:r w:rsidR="006A0401" w:rsidRPr="00CB5956">
      <w:rPr>
        <w:sz w:val="20"/>
        <w:szCs w:val="20"/>
      </w:rPr>
      <w:fldChar w:fldCharType="begin"/>
    </w:r>
    <w:r w:rsidRPr="00CB5956">
      <w:rPr>
        <w:sz w:val="20"/>
        <w:szCs w:val="20"/>
      </w:rPr>
      <w:instrText xml:space="preserve"> PAGE </w:instrText>
    </w:r>
    <w:r w:rsidR="006A0401" w:rsidRPr="00CB5956">
      <w:rPr>
        <w:sz w:val="20"/>
        <w:szCs w:val="20"/>
      </w:rPr>
      <w:fldChar w:fldCharType="separate"/>
    </w:r>
    <w:r w:rsidR="001C1B54">
      <w:rPr>
        <w:noProof/>
        <w:sz w:val="20"/>
        <w:szCs w:val="20"/>
      </w:rPr>
      <w:t>1</w:t>
    </w:r>
    <w:r w:rsidR="006A0401" w:rsidRPr="00CB5956">
      <w:rPr>
        <w:sz w:val="20"/>
        <w:szCs w:val="20"/>
      </w:rPr>
      <w:fldChar w:fldCharType="end"/>
    </w:r>
    <w:r w:rsidRPr="00CB5956">
      <w:rPr>
        <w:sz w:val="20"/>
        <w:szCs w:val="20"/>
      </w:rPr>
      <w:t xml:space="preserve"> of </w:t>
    </w:r>
    <w:r w:rsidR="006A0401" w:rsidRPr="00CB5956">
      <w:rPr>
        <w:sz w:val="20"/>
        <w:szCs w:val="20"/>
      </w:rPr>
      <w:fldChar w:fldCharType="begin"/>
    </w:r>
    <w:r w:rsidRPr="00CB5956">
      <w:rPr>
        <w:sz w:val="20"/>
        <w:szCs w:val="20"/>
      </w:rPr>
      <w:instrText xml:space="preserve"> NUMPAGES </w:instrText>
    </w:r>
    <w:r w:rsidR="006A0401" w:rsidRPr="00CB5956">
      <w:rPr>
        <w:sz w:val="20"/>
        <w:szCs w:val="20"/>
      </w:rPr>
      <w:fldChar w:fldCharType="separate"/>
    </w:r>
    <w:r w:rsidR="001C1B54">
      <w:rPr>
        <w:noProof/>
        <w:sz w:val="20"/>
        <w:szCs w:val="20"/>
      </w:rPr>
      <w:t>7</w:t>
    </w:r>
    <w:r w:rsidR="006A0401"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3C7A" w14:textId="77777777" w:rsidR="00F315A1" w:rsidRPr="006C5D0E" w:rsidRDefault="00F315A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410EA">
      <w:rPr>
        <w:sz w:val="20"/>
        <w:szCs w:val="20"/>
      </w:rPr>
      <w:t>5</w:t>
    </w:r>
    <w:r w:rsidRPr="006C5D0E">
      <w:rPr>
        <w:color w:val="808080"/>
        <w:sz w:val="20"/>
        <w:szCs w:val="20"/>
      </w:rPr>
      <w:tab/>
      <w:t xml:space="preserve">Page </w:t>
    </w:r>
    <w:r w:rsidR="006A0401" w:rsidRPr="006C5D0E">
      <w:rPr>
        <w:color w:val="808080"/>
        <w:sz w:val="20"/>
        <w:szCs w:val="20"/>
      </w:rPr>
      <w:fldChar w:fldCharType="begin"/>
    </w:r>
    <w:r w:rsidRPr="006C5D0E">
      <w:rPr>
        <w:color w:val="808080"/>
        <w:sz w:val="20"/>
        <w:szCs w:val="20"/>
      </w:rPr>
      <w:instrText xml:space="preserve"> PAGE </w:instrText>
    </w:r>
    <w:r w:rsidR="006A0401" w:rsidRPr="006C5D0E">
      <w:rPr>
        <w:color w:val="808080"/>
        <w:sz w:val="20"/>
        <w:szCs w:val="20"/>
      </w:rPr>
      <w:fldChar w:fldCharType="separate"/>
    </w:r>
    <w:r w:rsidR="001C1B54">
      <w:rPr>
        <w:noProof/>
        <w:color w:val="808080"/>
        <w:sz w:val="20"/>
        <w:szCs w:val="20"/>
      </w:rPr>
      <w:t>7</w:t>
    </w:r>
    <w:r w:rsidR="006A0401" w:rsidRPr="006C5D0E">
      <w:rPr>
        <w:color w:val="808080"/>
        <w:sz w:val="20"/>
        <w:szCs w:val="20"/>
      </w:rPr>
      <w:fldChar w:fldCharType="end"/>
    </w:r>
    <w:r w:rsidRPr="006C5D0E">
      <w:rPr>
        <w:color w:val="808080"/>
        <w:sz w:val="20"/>
        <w:szCs w:val="20"/>
      </w:rPr>
      <w:t xml:space="preserve"> of </w:t>
    </w:r>
    <w:r w:rsidR="006A0401" w:rsidRPr="006C5D0E">
      <w:rPr>
        <w:color w:val="808080"/>
        <w:sz w:val="20"/>
        <w:szCs w:val="20"/>
      </w:rPr>
      <w:fldChar w:fldCharType="begin"/>
    </w:r>
    <w:r w:rsidRPr="006C5D0E">
      <w:rPr>
        <w:color w:val="808080"/>
        <w:sz w:val="20"/>
        <w:szCs w:val="20"/>
      </w:rPr>
      <w:instrText xml:space="preserve"> NUMPAGES </w:instrText>
    </w:r>
    <w:r w:rsidR="006A0401" w:rsidRPr="006C5D0E">
      <w:rPr>
        <w:color w:val="808080"/>
        <w:sz w:val="20"/>
        <w:szCs w:val="20"/>
      </w:rPr>
      <w:fldChar w:fldCharType="separate"/>
    </w:r>
    <w:r w:rsidR="001C1B54">
      <w:rPr>
        <w:noProof/>
        <w:color w:val="808080"/>
        <w:sz w:val="20"/>
        <w:szCs w:val="20"/>
      </w:rPr>
      <w:t>7</w:t>
    </w:r>
    <w:r w:rsidR="006A0401"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8E95" w14:textId="77777777" w:rsidR="00A20AD7" w:rsidRDefault="00A20AD7" w:rsidP="006C5D0E">
      <w:pPr>
        <w:spacing w:before="0" w:after="0"/>
      </w:pPr>
      <w:r>
        <w:separator/>
      </w:r>
    </w:p>
  </w:footnote>
  <w:footnote w:type="continuationSeparator" w:id="0">
    <w:p w14:paraId="54D2C20B" w14:textId="77777777" w:rsidR="00A20AD7" w:rsidRDefault="00A20AD7"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5A3B" w14:textId="77777777" w:rsidR="00F315A1" w:rsidRPr="00E053F6" w:rsidRDefault="00F315A1"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1.8</w:t>
        </w:r>
        <w:r w:rsidR="00C410E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r>
          <w:rPr>
            <w:rStyle w:val="Style9"/>
          </w:rPr>
          <w:t>Construction and Infrastructure</w:t>
        </w:r>
      </w:sdtContent>
    </w:sdt>
  </w:p>
  <w:p w14:paraId="4F0A6B70" w14:textId="77777777" w:rsidR="00F315A1" w:rsidRPr="00E053F6" w:rsidRDefault="00F315A1">
    <w:pPr>
      <w:pStyle w:val="Header"/>
      <w:rPr>
        <w:sz w:val="20"/>
        <w:szCs w:val="20"/>
      </w:rPr>
    </w:pPr>
    <w:r w:rsidRPr="00E053F6">
      <w:rPr>
        <w:sz w:val="20"/>
        <w:szCs w:val="20"/>
      </w:rPr>
      <w:t>PAGE FOR LEARNER USE</w:t>
    </w:r>
  </w:p>
  <w:p w14:paraId="5DC89801" w14:textId="77777777" w:rsidR="00F315A1" w:rsidRPr="00E053F6" w:rsidRDefault="00F315A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A17C" w14:textId="77777777" w:rsidR="00F315A1" w:rsidRDefault="001C1B54">
    <w:pPr>
      <w:pStyle w:val="Header"/>
    </w:pPr>
    <w:r w:rsidRPr="001C1B54">
      <w:rPr>
        <w:noProof/>
        <w:lang w:eastAsia="en-NZ"/>
      </w:rPr>
      <w:drawing>
        <wp:inline distT="0" distB="0" distL="0" distR="0" wp14:anchorId="0C49D13D" wp14:editId="06ECD486">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9F9B" w14:textId="77777777" w:rsidR="00F315A1" w:rsidRPr="00E053F6" w:rsidRDefault="00F315A1"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41C3D1D4" w14:textId="77777777" w:rsidR="00F315A1" w:rsidRPr="00E053F6" w:rsidRDefault="00F315A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05587A9" w14:textId="77777777" w:rsidR="00F315A1" w:rsidRDefault="00F31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E0F2" w14:textId="77777777" w:rsidR="00F315A1" w:rsidRPr="00E053F6" w:rsidRDefault="00F315A1"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1772626516"/>
      </w:sdtPr>
      <w:sdtEndPr>
        <w:rPr>
          <w:rStyle w:val="DefaultParagraphFont"/>
          <w:sz w:val="24"/>
          <w:szCs w:val="20"/>
        </w:rPr>
      </w:sdtEndPr>
      <w:sdtContent>
        <w:r>
          <w:rPr>
            <w:rStyle w:val="Style8"/>
          </w:rPr>
          <w:t>Generic Technology</w:t>
        </w:r>
      </w:sdtContent>
    </w:sdt>
    <w:r>
      <w:rPr>
        <w:rStyle w:val="Style3"/>
      </w:rPr>
      <w:t xml:space="preserve"> VP-</w:t>
    </w:r>
    <w:sdt>
      <w:sdtPr>
        <w:rPr>
          <w:rStyle w:val="Style8"/>
        </w:rPr>
        <w:alias w:val="resource number"/>
        <w:tag w:val="resource number"/>
        <w:id w:val="2122261676"/>
      </w:sdtPr>
      <w:sdtEndPr>
        <w:rPr>
          <w:rStyle w:val="DefaultParagraphFont"/>
          <w:sz w:val="24"/>
          <w:szCs w:val="20"/>
        </w:rPr>
      </w:sdtEndPr>
      <w:sdtContent>
        <w:r>
          <w:rPr>
            <w:rStyle w:val="Style8"/>
          </w:rPr>
          <w:t>1.8</w:t>
        </w:r>
        <w:r w:rsidR="00C410EA">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916599041"/>
      </w:sdtPr>
      <w:sdtEndPr>
        <w:rPr>
          <w:rStyle w:val="DefaultParagraphFont"/>
          <w:sz w:val="24"/>
          <w:szCs w:val="20"/>
        </w:rPr>
      </w:sdtEndPr>
      <w:sdtContent>
        <w:r>
          <w:rPr>
            <w:rStyle w:val="Style9"/>
          </w:rPr>
          <w:t>Construction and Infrastructure</w:t>
        </w:r>
      </w:sdtContent>
    </w:sdt>
  </w:p>
  <w:p w14:paraId="4DEB8386" w14:textId="77777777" w:rsidR="00F315A1" w:rsidRPr="00E053F6" w:rsidRDefault="00F315A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5F217CD3" w14:textId="77777777" w:rsidR="00F315A1" w:rsidRPr="00E053F6" w:rsidRDefault="00F315A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97FD" w14:textId="77777777" w:rsidR="00F315A1" w:rsidRPr="00B320A2" w:rsidRDefault="00F315A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AF5199B"/>
    <w:multiLevelType w:val="hybridMultilevel"/>
    <w:tmpl w:val="23F4B06A"/>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Symbo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Symbo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Symbol" w:hint="default"/>
      </w:rPr>
    </w:lvl>
    <w:lvl w:ilvl="8" w:tplc="14090005" w:tentative="1">
      <w:start w:val="1"/>
      <w:numFmt w:val="bullet"/>
      <w:lvlText w:val=""/>
      <w:lvlJc w:val="left"/>
      <w:pPr>
        <w:ind w:left="6546" w:hanging="360"/>
      </w:pPr>
      <w:rPr>
        <w:rFonts w:ascii="Wingdings" w:hAnsi="Wingdings"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57522B6"/>
    <w:multiLevelType w:val="hybridMultilevel"/>
    <w:tmpl w:val="8DD2194E"/>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Symbol"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Symbol"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Symbol" w:hint="default"/>
      </w:rPr>
    </w:lvl>
    <w:lvl w:ilvl="8" w:tplc="14090005" w:tentative="1">
      <w:start w:val="1"/>
      <w:numFmt w:val="bullet"/>
      <w:lvlText w:val=""/>
      <w:lvlJc w:val="left"/>
      <w:pPr>
        <w:ind w:left="6837" w:hanging="360"/>
      </w:pPr>
      <w:rPr>
        <w:rFonts w:ascii="Wingdings" w:hAnsi="Wingding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Symbol" w:hint="default"/>
      </w:rPr>
    </w:lvl>
    <w:lvl w:ilvl="8">
      <w:start w:val="1"/>
      <w:numFmt w:val="bullet"/>
      <w:lvlText w:val=""/>
      <w:lvlJc w:val="left"/>
      <w:pPr>
        <w:tabs>
          <w:tab w:val="num" w:pos="3213"/>
        </w:tabs>
        <w:ind w:left="3570" w:hanging="357"/>
      </w:pPr>
      <w:rPr>
        <w:rFonts w:ascii="Wingdings" w:hAnsi="Wingdings" w:hint="default"/>
      </w:rPr>
    </w:lvl>
  </w:abstractNum>
  <w:abstractNum w:abstractNumId="19"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592B165F"/>
    <w:multiLevelType w:val="hybridMultilevel"/>
    <w:tmpl w:val="F6D05262"/>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426"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62E41108"/>
    <w:multiLevelType w:val="hybridMultilevel"/>
    <w:tmpl w:val="1DACA124"/>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Symbo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Symbol"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Symbol" w:hint="default"/>
      </w:rPr>
    </w:lvl>
    <w:lvl w:ilvl="8" w:tplc="14090005" w:tentative="1">
      <w:start w:val="1"/>
      <w:numFmt w:val="bullet"/>
      <w:lvlText w:val=""/>
      <w:lvlJc w:val="left"/>
      <w:pPr>
        <w:ind w:left="6546" w:hanging="360"/>
      </w:pPr>
      <w:rPr>
        <w:rFonts w:ascii="Wingdings" w:hAnsi="Wingdings" w:hint="default"/>
      </w:rPr>
    </w:lvl>
  </w:abstractNum>
  <w:abstractNum w:abstractNumId="25"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6"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7" w15:restartNumberingAfterBreak="0">
    <w:nsid w:val="6FCD67A7"/>
    <w:multiLevelType w:val="hybridMultilevel"/>
    <w:tmpl w:val="73B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D6B3E3E"/>
    <w:multiLevelType w:val="hybridMultilevel"/>
    <w:tmpl w:val="48E2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Symbol" w:hint="default"/>
      </w:rPr>
    </w:lvl>
    <w:lvl w:ilvl="8">
      <w:start w:val="1"/>
      <w:numFmt w:val="bullet"/>
      <w:lvlText w:val=""/>
      <w:lvlJc w:val="left"/>
      <w:pPr>
        <w:ind w:left="3213" w:hanging="357"/>
      </w:pPr>
      <w:rPr>
        <w:rFonts w:ascii="Wingdings" w:hAnsi="Wingdings" w:hint="default"/>
      </w:rPr>
    </w:lvl>
  </w:abstractNum>
  <w:num w:numId="1" w16cid:durableId="312872308">
    <w:abstractNumId w:val="22"/>
  </w:num>
  <w:num w:numId="2" w16cid:durableId="2064911100">
    <w:abstractNumId w:val="0"/>
  </w:num>
  <w:num w:numId="3" w16cid:durableId="373234438">
    <w:abstractNumId w:val="8"/>
  </w:num>
  <w:num w:numId="4" w16cid:durableId="1208567920">
    <w:abstractNumId w:val="5"/>
  </w:num>
  <w:num w:numId="5" w16cid:durableId="1732580246">
    <w:abstractNumId w:val="29"/>
  </w:num>
  <w:num w:numId="6" w16cid:durableId="641233329">
    <w:abstractNumId w:val="10"/>
  </w:num>
  <w:num w:numId="7" w16cid:durableId="650403435">
    <w:abstractNumId w:val="26"/>
  </w:num>
  <w:num w:numId="8" w16cid:durableId="1586570043">
    <w:abstractNumId w:val="1"/>
  </w:num>
  <w:num w:numId="9" w16cid:durableId="225193077">
    <w:abstractNumId w:val="17"/>
  </w:num>
  <w:num w:numId="10" w16cid:durableId="659891781">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16855159">
    <w:abstractNumId w:val="12"/>
  </w:num>
  <w:num w:numId="12" w16cid:durableId="930822966">
    <w:abstractNumId w:val="32"/>
  </w:num>
  <w:num w:numId="13" w16cid:durableId="1912307157">
    <w:abstractNumId w:val="19"/>
  </w:num>
  <w:num w:numId="14" w16cid:durableId="251860311">
    <w:abstractNumId w:val="31"/>
  </w:num>
  <w:num w:numId="15" w16cid:durableId="688456809">
    <w:abstractNumId w:val="4"/>
  </w:num>
  <w:num w:numId="16" w16cid:durableId="954556985">
    <w:abstractNumId w:val="18"/>
  </w:num>
  <w:num w:numId="17" w16cid:durableId="280696330">
    <w:abstractNumId w:val="2"/>
  </w:num>
  <w:num w:numId="18" w16cid:durableId="530726201">
    <w:abstractNumId w:val="23"/>
  </w:num>
  <w:num w:numId="19" w16cid:durableId="1331061211">
    <w:abstractNumId w:val="25"/>
  </w:num>
  <w:num w:numId="20" w16cid:durableId="2009670569">
    <w:abstractNumId w:val="11"/>
  </w:num>
  <w:num w:numId="21" w16cid:durableId="836580616">
    <w:abstractNumId w:val="3"/>
  </w:num>
  <w:num w:numId="22" w16cid:durableId="479808493">
    <w:abstractNumId w:val="6"/>
  </w:num>
  <w:num w:numId="23" w16cid:durableId="966468854">
    <w:abstractNumId w:val="14"/>
  </w:num>
  <w:num w:numId="24" w16cid:durableId="954100061">
    <w:abstractNumId w:val="28"/>
  </w:num>
  <w:num w:numId="25" w16cid:durableId="1967080371">
    <w:abstractNumId w:val="15"/>
  </w:num>
  <w:num w:numId="26" w16cid:durableId="1916891616">
    <w:abstractNumId w:val="13"/>
  </w:num>
  <w:num w:numId="27" w16cid:durableId="513150309">
    <w:abstractNumId w:val="21"/>
  </w:num>
  <w:num w:numId="28" w16cid:durableId="1871330974">
    <w:abstractNumId w:val="24"/>
  </w:num>
  <w:num w:numId="29" w16cid:durableId="1437409915">
    <w:abstractNumId w:val="9"/>
  </w:num>
  <w:num w:numId="30" w16cid:durableId="898245690">
    <w:abstractNumId w:val="16"/>
  </w:num>
  <w:num w:numId="31" w16cid:durableId="1262371105">
    <w:abstractNumId w:val="30"/>
  </w:num>
  <w:num w:numId="32" w16cid:durableId="1853294668">
    <w:abstractNumId w:val="27"/>
  </w:num>
  <w:num w:numId="33" w16cid:durableId="1531183811">
    <w:abstractNumId w:val="7"/>
  </w:num>
  <w:num w:numId="34" w16cid:durableId="1402100299">
    <w:abstractNumId w:val="20"/>
  </w:num>
  <w:num w:numId="35" w16cid:durableId="1024746324">
    <w:abstractNumId w:val="6"/>
  </w:num>
  <w:num w:numId="36" w16cid:durableId="1755544863">
    <w:abstractNumId w:val="6"/>
  </w:num>
  <w:num w:numId="37" w16cid:durableId="376973738">
    <w:abstractNumId w:val="6"/>
  </w:num>
  <w:num w:numId="38" w16cid:durableId="1217545594">
    <w:abstractNumId w:val="6"/>
  </w:num>
  <w:num w:numId="39" w16cid:durableId="731925809">
    <w:abstractNumId w:val="6"/>
  </w:num>
  <w:num w:numId="40" w16cid:durableId="984040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CD"/>
    <w:rsid w:val="0000352E"/>
    <w:rsid w:val="00003D75"/>
    <w:rsid w:val="00006F4A"/>
    <w:rsid w:val="00011710"/>
    <w:rsid w:val="00016932"/>
    <w:rsid w:val="00021CDA"/>
    <w:rsid w:val="00027FC5"/>
    <w:rsid w:val="0003223B"/>
    <w:rsid w:val="00033648"/>
    <w:rsid w:val="000415A0"/>
    <w:rsid w:val="00041F3A"/>
    <w:rsid w:val="00046059"/>
    <w:rsid w:val="000477A7"/>
    <w:rsid w:val="000478E4"/>
    <w:rsid w:val="00047E2A"/>
    <w:rsid w:val="00057392"/>
    <w:rsid w:val="00057BC4"/>
    <w:rsid w:val="0007554D"/>
    <w:rsid w:val="00080B7A"/>
    <w:rsid w:val="00081BBC"/>
    <w:rsid w:val="00082142"/>
    <w:rsid w:val="00083178"/>
    <w:rsid w:val="000861E6"/>
    <w:rsid w:val="000A199F"/>
    <w:rsid w:val="000A3D76"/>
    <w:rsid w:val="000B1C26"/>
    <w:rsid w:val="000C7C3B"/>
    <w:rsid w:val="000D2EBA"/>
    <w:rsid w:val="000D7199"/>
    <w:rsid w:val="000E3172"/>
    <w:rsid w:val="000E3A8F"/>
    <w:rsid w:val="000E42E8"/>
    <w:rsid w:val="000E462C"/>
    <w:rsid w:val="000E56E4"/>
    <w:rsid w:val="00100CC1"/>
    <w:rsid w:val="00101BB4"/>
    <w:rsid w:val="00107893"/>
    <w:rsid w:val="00112223"/>
    <w:rsid w:val="00126083"/>
    <w:rsid w:val="00126BFC"/>
    <w:rsid w:val="00126DE3"/>
    <w:rsid w:val="00130FB8"/>
    <w:rsid w:val="001358ED"/>
    <w:rsid w:val="0014225A"/>
    <w:rsid w:val="00143908"/>
    <w:rsid w:val="00150EAB"/>
    <w:rsid w:val="00151ED1"/>
    <w:rsid w:val="001578C7"/>
    <w:rsid w:val="0016202D"/>
    <w:rsid w:val="00163B6A"/>
    <w:rsid w:val="001729AB"/>
    <w:rsid w:val="00184D44"/>
    <w:rsid w:val="00184F64"/>
    <w:rsid w:val="00186330"/>
    <w:rsid w:val="00186549"/>
    <w:rsid w:val="00190BFA"/>
    <w:rsid w:val="00194075"/>
    <w:rsid w:val="00197E3F"/>
    <w:rsid w:val="001A5051"/>
    <w:rsid w:val="001A5576"/>
    <w:rsid w:val="001B3A34"/>
    <w:rsid w:val="001B6DE1"/>
    <w:rsid w:val="001C1B54"/>
    <w:rsid w:val="001C29D2"/>
    <w:rsid w:val="001C615C"/>
    <w:rsid w:val="001C65D6"/>
    <w:rsid w:val="001C7D48"/>
    <w:rsid w:val="001E1BCB"/>
    <w:rsid w:val="001E521E"/>
    <w:rsid w:val="001F3FFF"/>
    <w:rsid w:val="001F48D4"/>
    <w:rsid w:val="001F4B19"/>
    <w:rsid w:val="001F515B"/>
    <w:rsid w:val="001F7052"/>
    <w:rsid w:val="00200350"/>
    <w:rsid w:val="00202445"/>
    <w:rsid w:val="0020313D"/>
    <w:rsid w:val="00211C7B"/>
    <w:rsid w:val="00215623"/>
    <w:rsid w:val="00217AA5"/>
    <w:rsid w:val="002261EF"/>
    <w:rsid w:val="002311CB"/>
    <w:rsid w:val="00244115"/>
    <w:rsid w:val="002519EB"/>
    <w:rsid w:val="002544E7"/>
    <w:rsid w:val="00255DF0"/>
    <w:rsid w:val="00255E95"/>
    <w:rsid w:val="00257F64"/>
    <w:rsid w:val="00262EAB"/>
    <w:rsid w:val="00265107"/>
    <w:rsid w:val="00265D24"/>
    <w:rsid w:val="00271ACB"/>
    <w:rsid w:val="00273198"/>
    <w:rsid w:val="00275D27"/>
    <w:rsid w:val="00281201"/>
    <w:rsid w:val="00285674"/>
    <w:rsid w:val="00297D69"/>
    <w:rsid w:val="002A0102"/>
    <w:rsid w:val="002A0559"/>
    <w:rsid w:val="002A4AD8"/>
    <w:rsid w:val="002A4F6F"/>
    <w:rsid w:val="002B0E25"/>
    <w:rsid w:val="002B7AA3"/>
    <w:rsid w:val="002C16A8"/>
    <w:rsid w:val="002C4338"/>
    <w:rsid w:val="002D0805"/>
    <w:rsid w:val="002D0A92"/>
    <w:rsid w:val="002D46CE"/>
    <w:rsid w:val="002D53FD"/>
    <w:rsid w:val="002D72B6"/>
    <w:rsid w:val="002E224F"/>
    <w:rsid w:val="002E2F6A"/>
    <w:rsid w:val="002E325E"/>
    <w:rsid w:val="002E5928"/>
    <w:rsid w:val="002E62A0"/>
    <w:rsid w:val="002F13CD"/>
    <w:rsid w:val="002F178F"/>
    <w:rsid w:val="002F40B9"/>
    <w:rsid w:val="002F5E9E"/>
    <w:rsid w:val="00303006"/>
    <w:rsid w:val="00305B6C"/>
    <w:rsid w:val="00311ADE"/>
    <w:rsid w:val="00312322"/>
    <w:rsid w:val="003136D1"/>
    <w:rsid w:val="003211B0"/>
    <w:rsid w:val="003300D8"/>
    <w:rsid w:val="003304A5"/>
    <w:rsid w:val="00332A91"/>
    <w:rsid w:val="003341BF"/>
    <w:rsid w:val="003501B6"/>
    <w:rsid w:val="0036540D"/>
    <w:rsid w:val="0037566A"/>
    <w:rsid w:val="0038361F"/>
    <w:rsid w:val="00385226"/>
    <w:rsid w:val="003B5208"/>
    <w:rsid w:val="003C0B62"/>
    <w:rsid w:val="003C4469"/>
    <w:rsid w:val="003C6E12"/>
    <w:rsid w:val="003C7F9D"/>
    <w:rsid w:val="003D216E"/>
    <w:rsid w:val="003D279F"/>
    <w:rsid w:val="003D30DC"/>
    <w:rsid w:val="003D4C50"/>
    <w:rsid w:val="003D5785"/>
    <w:rsid w:val="003D6F1D"/>
    <w:rsid w:val="003E1CCA"/>
    <w:rsid w:val="003E653C"/>
    <w:rsid w:val="003E7B4D"/>
    <w:rsid w:val="003E7CE4"/>
    <w:rsid w:val="003F4F6C"/>
    <w:rsid w:val="003F6DF4"/>
    <w:rsid w:val="003F78C9"/>
    <w:rsid w:val="0040348F"/>
    <w:rsid w:val="004079F7"/>
    <w:rsid w:val="004106A4"/>
    <w:rsid w:val="004121A2"/>
    <w:rsid w:val="004153A7"/>
    <w:rsid w:val="00421911"/>
    <w:rsid w:val="00421F44"/>
    <w:rsid w:val="00425C27"/>
    <w:rsid w:val="004269CA"/>
    <w:rsid w:val="00442EFC"/>
    <w:rsid w:val="00444815"/>
    <w:rsid w:val="00465B6D"/>
    <w:rsid w:val="004739B4"/>
    <w:rsid w:val="00475B85"/>
    <w:rsid w:val="00477BD3"/>
    <w:rsid w:val="00477C78"/>
    <w:rsid w:val="00483333"/>
    <w:rsid w:val="00487DBE"/>
    <w:rsid w:val="00493F9A"/>
    <w:rsid w:val="004A4010"/>
    <w:rsid w:val="004A6EE5"/>
    <w:rsid w:val="004B4EDB"/>
    <w:rsid w:val="004B6469"/>
    <w:rsid w:val="004C4D6F"/>
    <w:rsid w:val="004D3806"/>
    <w:rsid w:val="004D4FAF"/>
    <w:rsid w:val="004D593D"/>
    <w:rsid w:val="004D736C"/>
    <w:rsid w:val="004F4316"/>
    <w:rsid w:val="004F5E6A"/>
    <w:rsid w:val="005060E8"/>
    <w:rsid w:val="00510768"/>
    <w:rsid w:val="00515294"/>
    <w:rsid w:val="00521212"/>
    <w:rsid w:val="005225E1"/>
    <w:rsid w:val="00522E0D"/>
    <w:rsid w:val="00532E50"/>
    <w:rsid w:val="00545A80"/>
    <w:rsid w:val="00546841"/>
    <w:rsid w:val="00546CFF"/>
    <w:rsid w:val="00550325"/>
    <w:rsid w:val="005506F9"/>
    <w:rsid w:val="00552037"/>
    <w:rsid w:val="0055208D"/>
    <w:rsid w:val="0055261B"/>
    <w:rsid w:val="00567F19"/>
    <w:rsid w:val="005758AA"/>
    <w:rsid w:val="00576034"/>
    <w:rsid w:val="0058366E"/>
    <w:rsid w:val="005934C7"/>
    <w:rsid w:val="005A2D5C"/>
    <w:rsid w:val="005B2AD8"/>
    <w:rsid w:val="005B5CAB"/>
    <w:rsid w:val="005C3132"/>
    <w:rsid w:val="005D40CD"/>
    <w:rsid w:val="005E3352"/>
    <w:rsid w:val="005E48EB"/>
    <w:rsid w:val="005E5E46"/>
    <w:rsid w:val="005F0895"/>
    <w:rsid w:val="005F6339"/>
    <w:rsid w:val="006035A7"/>
    <w:rsid w:val="006045FA"/>
    <w:rsid w:val="00604F41"/>
    <w:rsid w:val="00605090"/>
    <w:rsid w:val="00620B08"/>
    <w:rsid w:val="006365C4"/>
    <w:rsid w:val="00642B78"/>
    <w:rsid w:val="00646131"/>
    <w:rsid w:val="00653247"/>
    <w:rsid w:val="006541FB"/>
    <w:rsid w:val="00656F4A"/>
    <w:rsid w:val="00662391"/>
    <w:rsid w:val="00662F52"/>
    <w:rsid w:val="00662FBE"/>
    <w:rsid w:val="00672689"/>
    <w:rsid w:val="00683D49"/>
    <w:rsid w:val="00687F34"/>
    <w:rsid w:val="006901EA"/>
    <w:rsid w:val="00690682"/>
    <w:rsid w:val="006A0401"/>
    <w:rsid w:val="006B1BE9"/>
    <w:rsid w:val="006B211B"/>
    <w:rsid w:val="006B3EF3"/>
    <w:rsid w:val="006B7300"/>
    <w:rsid w:val="006B74B5"/>
    <w:rsid w:val="006C3729"/>
    <w:rsid w:val="006C4385"/>
    <w:rsid w:val="006C5C65"/>
    <w:rsid w:val="006C5D0E"/>
    <w:rsid w:val="006C5D9A"/>
    <w:rsid w:val="006D56E7"/>
    <w:rsid w:val="006E1DB4"/>
    <w:rsid w:val="006E40B8"/>
    <w:rsid w:val="006E522E"/>
    <w:rsid w:val="006E7BF8"/>
    <w:rsid w:val="006F5644"/>
    <w:rsid w:val="006F66D2"/>
    <w:rsid w:val="007073C6"/>
    <w:rsid w:val="007143C5"/>
    <w:rsid w:val="00722B90"/>
    <w:rsid w:val="00724E3D"/>
    <w:rsid w:val="00733F25"/>
    <w:rsid w:val="00734175"/>
    <w:rsid w:val="00745EB5"/>
    <w:rsid w:val="00752928"/>
    <w:rsid w:val="007534F7"/>
    <w:rsid w:val="00770BBF"/>
    <w:rsid w:val="00777DC7"/>
    <w:rsid w:val="00784D3B"/>
    <w:rsid w:val="00786443"/>
    <w:rsid w:val="00790907"/>
    <w:rsid w:val="0079197D"/>
    <w:rsid w:val="007A227F"/>
    <w:rsid w:val="007A3610"/>
    <w:rsid w:val="007A3A6E"/>
    <w:rsid w:val="007A542D"/>
    <w:rsid w:val="007B40C8"/>
    <w:rsid w:val="007C0538"/>
    <w:rsid w:val="007C53B3"/>
    <w:rsid w:val="007C7D07"/>
    <w:rsid w:val="007D103B"/>
    <w:rsid w:val="007D672C"/>
    <w:rsid w:val="007E15BF"/>
    <w:rsid w:val="007E2B16"/>
    <w:rsid w:val="007E310A"/>
    <w:rsid w:val="007E6664"/>
    <w:rsid w:val="007E6982"/>
    <w:rsid w:val="007F08F8"/>
    <w:rsid w:val="007F110C"/>
    <w:rsid w:val="007F33A4"/>
    <w:rsid w:val="00805571"/>
    <w:rsid w:val="00810455"/>
    <w:rsid w:val="00811D80"/>
    <w:rsid w:val="00812FF9"/>
    <w:rsid w:val="00820DEE"/>
    <w:rsid w:val="00823836"/>
    <w:rsid w:val="0082414C"/>
    <w:rsid w:val="0082757D"/>
    <w:rsid w:val="00833535"/>
    <w:rsid w:val="00833B98"/>
    <w:rsid w:val="00870A74"/>
    <w:rsid w:val="00872049"/>
    <w:rsid w:val="00872339"/>
    <w:rsid w:val="00872B21"/>
    <w:rsid w:val="0087423C"/>
    <w:rsid w:val="008878BD"/>
    <w:rsid w:val="00887E8A"/>
    <w:rsid w:val="00892B3E"/>
    <w:rsid w:val="008977C1"/>
    <w:rsid w:val="008A2212"/>
    <w:rsid w:val="008A4D0D"/>
    <w:rsid w:val="008B31D5"/>
    <w:rsid w:val="008C347B"/>
    <w:rsid w:val="008D3808"/>
    <w:rsid w:val="008D5603"/>
    <w:rsid w:val="008D68CC"/>
    <w:rsid w:val="008E3D64"/>
    <w:rsid w:val="008E3DE7"/>
    <w:rsid w:val="008E53B4"/>
    <w:rsid w:val="008F0E31"/>
    <w:rsid w:val="008F286F"/>
    <w:rsid w:val="008F3DC9"/>
    <w:rsid w:val="0090548E"/>
    <w:rsid w:val="00912DDF"/>
    <w:rsid w:val="00913DC3"/>
    <w:rsid w:val="00921AAE"/>
    <w:rsid w:val="00936FF3"/>
    <w:rsid w:val="00956464"/>
    <w:rsid w:val="009573F9"/>
    <w:rsid w:val="009600F7"/>
    <w:rsid w:val="00960A16"/>
    <w:rsid w:val="00967B30"/>
    <w:rsid w:val="00971DED"/>
    <w:rsid w:val="0097450A"/>
    <w:rsid w:val="009934D6"/>
    <w:rsid w:val="00993C65"/>
    <w:rsid w:val="00994BE6"/>
    <w:rsid w:val="00996136"/>
    <w:rsid w:val="009A0B0F"/>
    <w:rsid w:val="009A709A"/>
    <w:rsid w:val="009B3925"/>
    <w:rsid w:val="009C1108"/>
    <w:rsid w:val="009C7854"/>
    <w:rsid w:val="009C7F64"/>
    <w:rsid w:val="009D2761"/>
    <w:rsid w:val="009D321C"/>
    <w:rsid w:val="009D5C15"/>
    <w:rsid w:val="009D737C"/>
    <w:rsid w:val="009E3071"/>
    <w:rsid w:val="009E394E"/>
    <w:rsid w:val="009E5CCE"/>
    <w:rsid w:val="009E7333"/>
    <w:rsid w:val="00A14299"/>
    <w:rsid w:val="00A14DF1"/>
    <w:rsid w:val="00A20AD7"/>
    <w:rsid w:val="00A24096"/>
    <w:rsid w:val="00A24EE1"/>
    <w:rsid w:val="00A259A0"/>
    <w:rsid w:val="00A27B76"/>
    <w:rsid w:val="00A43A9F"/>
    <w:rsid w:val="00A454C8"/>
    <w:rsid w:val="00A46035"/>
    <w:rsid w:val="00A46DF3"/>
    <w:rsid w:val="00A4758B"/>
    <w:rsid w:val="00A47CEE"/>
    <w:rsid w:val="00A50367"/>
    <w:rsid w:val="00A52EDE"/>
    <w:rsid w:val="00A578CE"/>
    <w:rsid w:val="00A67725"/>
    <w:rsid w:val="00A7108C"/>
    <w:rsid w:val="00A72545"/>
    <w:rsid w:val="00A77548"/>
    <w:rsid w:val="00A82FEB"/>
    <w:rsid w:val="00A96AD3"/>
    <w:rsid w:val="00A97369"/>
    <w:rsid w:val="00AA660D"/>
    <w:rsid w:val="00AA6C65"/>
    <w:rsid w:val="00AC5C3D"/>
    <w:rsid w:val="00AD61D9"/>
    <w:rsid w:val="00AD61EB"/>
    <w:rsid w:val="00AD6A96"/>
    <w:rsid w:val="00AD7E75"/>
    <w:rsid w:val="00AD7F0C"/>
    <w:rsid w:val="00AE3181"/>
    <w:rsid w:val="00AE4676"/>
    <w:rsid w:val="00AF4F81"/>
    <w:rsid w:val="00B017FC"/>
    <w:rsid w:val="00B063FC"/>
    <w:rsid w:val="00B11680"/>
    <w:rsid w:val="00B168B5"/>
    <w:rsid w:val="00B24024"/>
    <w:rsid w:val="00B30C3F"/>
    <w:rsid w:val="00B320A2"/>
    <w:rsid w:val="00B3482B"/>
    <w:rsid w:val="00B41565"/>
    <w:rsid w:val="00B460A9"/>
    <w:rsid w:val="00B53F81"/>
    <w:rsid w:val="00B60B64"/>
    <w:rsid w:val="00B75162"/>
    <w:rsid w:val="00B80E59"/>
    <w:rsid w:val="00B872B6"/>
    <w:rsid w:val="00B879A5"/>
    <w:rsid w:val="00B93E7B"/>
    <w:rsid w:val="00B97ADF"/>
    <w:rsid w:val="00BA77AD"/>
    <w:rsid w:val="00BC1055"/>
    <w:rsid w:val="00BC2DB1"/>
    <w:rsid w:val="00BC48A9"/>
    <w:rsid w:val="00BC620B"/>
    <w:rsid w:val="00BD2FEB"/>
    <w:rsid w:val="00BF3AA6"/>
    <w:rsid w:val="00BF588A"/>
    <w:rsid w:val="00BF6CCE"/>
    <w:rsid w:val="00BF7EB0"/>
    <w:rsid w:val="00C0164D"/>
    <w:rsid w:val="00C05DE1"/>
    <w:rsid w:val="00C1052C"/>
    <w:rsid w:val="00C1131B"/>
    <w:rsid w:val="00C15A40"/>
    <w:rsid w:val="00C16A31"/>
    <w:rsid w:val="00C25232"/>
    <w:rsid w:val="00C25874"/>
    <w:rsid w:val="00C31D2D"/>
    <w:rsid w:val="00C324C6"/>
    <w:rsid w:val="00C33077"/>
    <w:rsid w:val="00C410EA"/>
    <w:rsid w:val="00C41202"/>
    <w:rsid w:val="00C60B27"/>
    <w:rsid w:val="00C62253"/>
    <w:rsid w:val="00C655DF"/>
    <w:rsid w:val="00C678D2"/>
    <w:rsid w:val="00C7380A"/>
    <w:rsid w:val="00C740B0"/>
    <w:rsid w:val="00C82309"/>
    <w:rsid w:val="00C85D31"/>
    <w:rsid w:val="00C86B54"/>
    <w:rsid w:val="00C8726E"/>
    <w:rsid w:val="00C94D2C"/>
    <w:rsid w:val="00C94F2A"/>
    <w:rsid w:val="00C95408"/>
    <w:rsid w:val="00C963A6"/>
    <w:rsid w:val="00CA2937"/>
    <w:rsid w:val="00CB2247"/>
    <w:rsid w:val="00CB5956"/>
    <w:rsid w:val="00CB5C81"/>
    <w:rsid w:val="00CC0C1F"/>
    <w:rsid w:val="00CE4E8E"/>
    <w:rsid w:val="00CE68F8"/>
    <w:rsid w:val="00CE715B"/>
    <w:rsid w:val="00CF4350"/>
    <w:rsid w:val="00D01636"/>
    <w:rsid w:val="00D02EB1"/>
    <w:rsid w:val="00D03825"/>
    <w:rsid w:val="00D04EA7"/>
    <w:rsid w:val="00D11B8E"/>
    <w:rsid w:val="00D12E55"/>
    <w:rsid w:val="00D25CCA"/>
    <w:rsid w:val="00D33CC8"/>
    <w:rsid w:val="00D3477B"/>
    <w:rsid w:val="00D3554B"/>
    <w:rsid w:val="00D35D5F"/>
    <w:rsid w:val="00D41879"/>
    <w:rsid w:val="00D41DB4"/>
    <w:rsid w:val="00D453D2"/>
    <w:rsid w:val="00D47620"/>
    <w:rsid w:val="00D524AD"/>
    <w:rsid w:val="00D548E8"/>
    <w:rsid w:val="00D60B1D"/>
    <w:rsid w:val="00D6349E"/>
    <w:rsid w:val="00D64115"/>
    <w:rsid w:val="00D65036"/>
    <w:rsid w:val="00D65121"/>
    <w:rsid w:val="00D66461"/>
    <w:rsid w:val="00D66F7B"/>
    <w:rsid w:val="00D71F30"/>
    <w:rsid w:val="00D72714"/>
    <w:rsid w:val="00D800C8"/>
    <w:rsid w:val="00D955EB"/>
    <w:rsid w:val="00DA00FA"/>
    <w:rsid w:val="00DA4F72"/>
    <w:rsid w:val="00DB1F94"/>
    <w:rsid w:val="00DB2237"/>
    <w:rsid w:val="00DB3ED9"/>
    <w:rsid w:val="00DB7266"/>
    <w:rsid w:val="00DC2BEF"/>
    <w:rsid w:val="00DC49ED"/>
    <w:rsid w:val="00DD1C8A"/>
    <w:rsid w:val="00DD23B2"/>
    <w:rsid w:val="00DF0F1C"/>
    <w:rsid w:val="00DF14D5"/>
    <w:rsid w:val="00E053F6"/>
    <w:rsid w:val="00E0606E"/>
    <w:rsid w:val="00E11D04"/>
    <w:rsid w:val="00E14E82"/>
    <w:rsid w:val="00E1652E"/>
    <w:rsid w:val="00E32E7E"/>
    <w:rsid w:val="00E3430C"/>
    <w:rsid w:val="00E34925"/>
    <w:rsid w:val="00E43E4D"/>
    <w:rsid w:val="00E45E01"/>
    <w:rsid w:val="00E71C37"/>
    <w:rsid w:val="00E87142"/>
    <w:rsid w:val="00E9063E"/>
    <w:rsid w:val="00E91A00"/>
    <w:rsid w:val="00EA5250"/>
    <w:rsid w:val="00EA6099"/>
    <w:rsid w:val="00EB0749"/>
    <w:rsid w:val="00EB2BCA"/>
    <w:rsid w:val="00EB7DE1"/>
    <w:rsid w:val="00EC2009"/>
    <w:rsid w:val="00ED651E"/>
    <w:rsid w:val="00EE1B35"/>
    <w:rsid w:val="00EE2D63"/>
    <w:rsid w:val="00EE6E3B"/>
    <w:rsid w:val="00EF3F66"/>
    <w:rsid w:val="00EF7606"/>
    <w:rsid w:val="00EF7A8A"/>
    <w:rsid w:val="00EF7FD7"/>
    <w:rsid w:val="00F05F17"/>
    <w:rsid w:val="00F0613E"/>
    <w:rsid w:val="00F123A6"/>
    <w:rsid w:val="00F14027"/>
    <w:rsid w:val="00F22928"/>
    <w:rsid w:val="00F27C34"/>
    <w:rsid w:val="00F315A1"/>
    <w:rsid w:val="00F32023"/>
    <w:rsid w:val="00F35F87"/>
    <w:rsid w:val="00F4191F"/>
    <w:rsid w:val="00F4744C"/>
    <w:rsid w:val="00F529C5"/>
    <w:rsid w:val="00F6222A"/>
    <w:rsid w:val="00F63806"/>
    <w:rsid w:val="00F63B74"/>
    <w:rsid w:val="00F701A9"/>
    <w:rsid w:val="00F81BC1"/>
    <w:rsid w:val="00F85C17"/>
    <w:rsid w:val="00F85E81"/>
    <w:rsid w:val="00F928CA"/>
    <w:rsid w:val="00FA3CC8"/>
    <w:rsid w:val="00FA56F8"/>
    <w:rsid w:val="00FB25B1"/>
    <w:rsid w:val="00FB5CF1"/>
    <w:rsid w:val="00FC14B7"/>
    <w:rsid w:val="00FC4C55"/>
    <w:rsid w:val="00FD042A"/>
    <w:rsid w:val="00FD0525"/>
    <w:rsid w:val="00FD7A36"/>
    <w:rsid w:val="00FE16BA"/>
    <w:rsid w:val="00FE3DF5"/>
    <w:rsid w:val="00FE7D3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94CCE9"/>
  <w15:docId w15:val="{29DE421C-11EE-4FC0-83DC-7503F6B3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NZ" w:eastAsia="zh-CN"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ind w:left="284"/>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L2heading">
    <w:name w:val="NCEA L2 heading"/>
    <w:basedOn w:val="Normal"/>
    <w:uiPriority w:val="99"/>
    <w:rsid w:val="00421911"/>
    <w:pPr>
      <w:keepNext/>
      <w:spacing w:before="240" w:after="180"/>
    </w:pPr>
    <w:rPr>
      <w:rFonts w:ascii="Arial" w:eastAsia="Times New Roman" w:hAnsi="Arial" w:cs="Arial"/>
      <w:b/>
      <w:color w:val="auto"/>
      <w:sz w:val="28"/>
      <w:szCs w:val="20"/>
      <w:lang w:eastAsia="en-NZ"/>
    </w:rPr>
  </w:style>
  <w:style w:type="paragraph" w:customStyle="1" w:styleId="NCEAtablebody">
    <w:name w:val="NCEA table body"/>
    <w:basedOn w:val="Normal"/>
    <w:rsid w:val="00421911"/>
    <w:pPr>
      <w:spacing w:before="40" w:after="40"/>
    </w:pPr>
    <w:rPr>
      <w:rFonts w:ascii="Arial" w:eastAsia="Times New Roman" w:hAnsi="Arial"/>
      <w:color w:val="auto"/>
      <w:sz w:val="20"/>
      <w:szCs w:val="20"/>
      <w:lang w:val="en-AU" w:eastAsia="en-NZ"/>
    </w:rPr>
  </w:style>
  <w:style w:type="paragraph" w:customStyle="1" w:styleId="NCEAbodytext">
    <w:name w:val="NCEA bodytext"/>
    <w:uiPriority w:val="99"/>
    <w:rsid w:val="00421911"/>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L3heading">
    <w:name w:val="NCEA L3 heading"/>
    <w:basedOn w:val="NCEAL2heading"/>
    <w:uiPriority w:val="99"/>
    <w:rsid w:val="00421911"/>
    <w:rPr>
      <w:i/>
      <w:sz w:val="24"/>
    </w:rPr>
  </w:style>
  <w:style w:type="character" w:styleId="Hyperlink">
    <w:name w:val="Hyperlink"/>
    <w:basedOn w:val="DefaultParagraphFont"/>
    <w:uiPriority w:val="99"/>
    <w:unhideWhenUsed/>
    <w:locked/>
    <w:rsid w:val="00D33CC8"/>
    <w:rPr>
      <w:color w:val="0000FF" w:themeColor="hyperlink"/>
      <w:u w:val="single"/>
    </w:rPr>
  </w:style>
  <w:style w:type="character" w:styleId="FollowedHyperlink">
    <w:name w:val="FollowedHyperlink"/>
    <w:basedOn w:val="DefaultParagraphFont"/>
    <w:uiPriority w:val="99"/>
    <w:semiHidden/>
    <w:unhideWhenUsed/>
    <w:locked/>
    <w:rsid w:val="00D33CC8"/>
    <w:rPr>
      <w:color w:val="800080" w:themeColor="followedHyperlink"/>
      <w:u w:val="single"/>
    </w:rPr>
  </w:style>
  <w:style w:type="paragraph" w:customStyle="1" w:styleId="NCEAAnnotations">
    <w:name w:val="NCEA Annotations"/>
    <w:basedOn w:val="Normal"/>
    <w:uiPriority w:val="99"/>
    <w:rsid w:val="0037566A"/>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paragraph" w:styleId="CommentText">
    <w:name w:val="annotation text"/>
    <w:basedOn w:val="Normal"/>
    <w:link w:val="CommentTextChar"/>
    <w:uiPriority w:val="99"/>
    <w:semiHidden/>
    <w:unhideWhenUsed/>
    <w:locked/>
    <w:rsid w:val="00041F3A"/>
    <w:rPr>
      <w:sz w:val="20"/>
      <w:szCs w:val="20"/>
    </w:rPr>
  </w:style>
  <w:style w:type="character" w:customStyle="1" w:styleId="CommentTextChar">
    <w:name w:val="Comment Text Char"/>
    <w:basedOn w:val="DefaultParagraphFont"/>
    <w:link w:val="CommentText"/>
    <w:uiPriority w:val="99"/>
    <w:semiHidden/>
    <w:rsid w:val="00041F3A"/>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041F3A"/>
    <w:rPr>
      <w:b/>
      <w:bCs/>
    </w:rPr>
  </w:style>
  <w:style w:type="character" w:customStyle="1" w:styleId="CommentSubjectChar">
    <w:name w:val="Comment Subject Char"/>
    <w:basedOn w:val="CommentTextChar"/>
    <w:link w:val="CommentSubject"/>
    <w:uiPriority w:val="99"/>
    <w:semiHidden/>
    <w:rsid w:val="00041F3A"/>
    <w:rPr>
      <w:rFonts w:asciiTheme="minorHAnsi" w:hAnsiTheme="minorHAnsi"/>
      <w:b/>
      <w:bCs/>
      <w:color w:val="000000" w:themeColor="text1"/>
      <w:lang w:eastAsia="en-US"/>
    </w:rPr>
  </w:style>
  <w:style w:type="paragraph" w:customStyle="1" w:styleId="NCEAbullets">
    <w:name w:val="NCEA bullets"/>
    <w:basedOn w:val="NCEAbodytext"/>
    <w:link w:val="NCEAbulletsChar"/>
    <w:uiPriority w:val="99"/>
    <w:rsid w:val="00186549"/>
    <w:pPr>
      <w:widowControl w:val="0"/>
      <w:tabs>
        <w:tab w:val="clear" w:pos="397"/>
        <w:tab w:val="num" w:pos="0"/>
        <w:tab w:val="left" w:pos="426"/>
      </w:tabs>
      <w:autoSpaceDE w:val="0"/>
      <w:autoSpaceDN w:val="0"/>
      <w:adjustRightInd w:val="0"/>
      <w:spacing w:before="80" w:after="80"/>
      <w:ind w:left="426" w:hanging="426"/>
    </w:pPr>
    <w:rPr>
      <w:lang w:val="en-US"/>
    </w:rPr>
  </w:style>
  <w:style w:type="character" w:customStyle="1" w:styleId="NCEAbulletsChar">
    <w:name w:val="NCEA bullets Char"/>
    <w:link w:val="NCEAbullets"/>
    <w:uiPriority w:val="99"/>
    <w:rsid w:val="00186549"/>
    <w:rPr>
      <w:rFonts w:ascii="Arial" w:eastAsia="Times New Roman" w:hAnsi="Arial" w:cs="Arial"/>
      <w:sz w:val="22"/>
      <w:szCs w:val="24"/>
      <w:lang w:val="en-US" w:eastAsia="en-NZ"/>
    </w:rPr>
  </w:style>
  <w:style w:type="paragraph" w:customStyle="1" w:styleId="NCEAtablebullet">
    <w:name w:val="NCEA table bullet"/>
    <w:basedOn w:val="Normal"/>
    <w:rsid w:val="00DA4F72"/>
    <w:pPr>
      <w:numPr>
        <w:numId w:val="33"/>
      </w:numPr>
      <w:spacing w:before="80" w:after="80"/>
      <w:ind w:left="227" w:hanging="227"/>
    </w:pPr>
    <w:rPr>
      <w:rFonts w:ascii="Arial" w:eastAsia="Times New Roman" w:hAnsi="Arial"/>
      <w:color w:val="auto"/>
      <w:sz w:val="20"/>
      <w:szCs w:val="20"/>
      <w:lang w:eastAsia="en-NZ"/>
    </w:rPr>
  </w:style>
  <w:style w:type="paragraph" w:customStyle="1" w:styleId="NCEABulletssub">
    <w:name w:val="NCEA Bullets (sub)"/>
    <w:basedOn w:val="Normal"/>
    <w:rsid w:val="004D593D"/>
    <w:pPr>
      <w:numPr>
        <w:numId w:val="34"/>
      </w:numPr>
      <w:spacing w:before="80" w:after="80"/>
    </w:pPr>
    <w:rPr>
      <w:rFonts w:ascii="Arial" w:eastAsia="Times New Roman" w:hAnsi="Arial"/>
      <w:color w:val="auto"/>
      <w:sz w:val="22"/>
      <w:lang w:val="en-AU"/>
    </w:rPr>
  </w:style>
  <w:style w:type="paragraph" w:styleId="ListParagraph">
    <w:name w:val="List Paragraph"/>
    <w:basedOn w:val="Normal"/>
    <w:uiPriority w:val="34"/>
    <w:locked/>
    <w:rsid w:val="00B017FC"/>
    <w:pPr>
      <w:ind w:left="720"/>
      <w:contextualSpacing/>
    </w:pPr>
  </w:style>
  <w:style w:type="paragraph" w:styleId="BodyText">
    <w:name w:val="Body Text"/>
    <w:basedOn w:val="Normal"/>
    <w:link w:val="BodyTextChar"/>
    <w:rsid w:val="00275D27"/>
  </w:style>
  <w:style w:type="character" w:customStyle="1" w:styleId="BodyTextChar">
    <w:name w:val="Body Text Char"/>
    <w:basedOn w:val="DefaultParagraphFont"/>
    <w:link w:val="BodyText"/>
    <w:rsid w:val="00275D27"/>
    <w:rPr>
      <w:rFonts w:asciiTheme="minorHAnsi" w:hAnsiTheme="minorHAns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prc.govt.nz/media/30917/Plan-2006-OSETPlanGuide2006.pdf" TargetMode="External"/><Relationship Id="rId18" Type="http://schemas.openxmlformats.org/officeDocument/2006/relationships/hyperlink" Target="http://www.prezi.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whglobal.com/services/engineering-and-design/wastewater-treatment/"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build-on-prince.com/" TargetMode="External"/><Relationship Id="rId20" Type="http://schemas.openxmlformats.org/officeDocument/2006/relationships/hyperlink" Target="http://technology.tki.org.nz/Case-Studies/Technologists-Practice-case-studies-Introduction/Hard-Materials/A-new-Car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ild-on-prince.com/waste-water-treatment-systems.htm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technology.tki.org.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zherald.co.nz/nz/news/article.cfm?c_id=1&amp;objectid=10859933"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0CBF"/>
    <w:rsid w:val="000376C7"/>
    <w:rsid w:val="00083496"/>
    <w:rsid w:val="000C15F3"/>
    <w:rsid w:val="001434F1"/>
    <w:rsid w:val="001C1C46"/>
    <w:rsid w:val="001C2FF8"/>
    <w:rsid w:val="001E4DD6"/>
    <w:rsid w:val="00275224"/>
    <w:rsid w:val="003260E0"/>
    <w:rsid w:val="0034366C"/>
    <w:rsid w:val="003860EB"/>
    <w:rsid w:val="003A0E16"/>
    <w:rsid w:val="003D7123"/>
    <w:rsid w:val="00474B7B"/>
    <w:rsid w:val="00482A1D"/>
    <w:rsid w:val="004A588F"/>
    <w:rsid w:val="004D1B47"/>
    <w:rsid w:val="00505143"/>
    <w:rsid w:val="00506B7D"/>
    <w:rsid w:val="00561817"/>
    <w:rsid w:val="00571FFE"/>
    <w:rsid w:val="005A1DF8"/>
    <w:rsid w:val="005F7178"/>
    <w:rsid w:val="006002A1"/>
    <w:rsid w:val="0061395A"/>
    <w:rsid w:val="006160E9"/>
    <w:rsid w:val="00635360"/>
    <w:rsid w:val="00655B1D"/>
    <w:rsid w:val="006760F0"/>
    <w:rsid w:val="006E1CE0"/>
    <w:rsid w:val="006E6D5D"/>
    <w:rsid w:val="00763C0A"/>
    <w:rsid w:val="007753CB"/>
    <w:rsid w:val="007A4217"/>
    <w:rsid w:val="008131FF"/>
    <w:rsid w:val="0085172C"/>
    <w:rsid w:val="00865397"/>
    <w:rsid w:val="008A0E07"/>
    <w:rsid w:val="008F4214"/>
    <w:rsid w:val="008F4E96"/>
    <w:rsid w:val="0090602C"/>
    <w:rsid w:val="00921372"/>
    <w:rsid w:val="00923C08"/>
    <w:rsid w:val="00962597"/>
    <w:rsid w:val="009C3C18"/>
    <w:rsid w:val="009C44E2"/>
    <w:rsid w:val="009F1E6B"/>
    <w:rsid w:val="00A22132"/>
    <w:rsid w:val="00A41994"/>
    <w:rsid w:val="00A56EA3"/>
    <w:rsid w:val="00AB0F4F"/>
    <w:rsid w:val="00AB6E1F"/>
    <w:rsid w:val="00AC4CD1"/>
    <w:rsid w:val="00AF082D"/>
    <w:rsid w:val="00B539F5"/>
    <w:rsid w:val="00B604BA"/>
    <w:rsid w:val="00B818E2"/>
    <w:rsid w:val="00B850C5"/>
    <w:rsid w:val="00B87ED1"/>
    <w:rsid w:val="00BD010D"/>
    <w:rsid w:val="00BD3521"/>
    <w:rsid w:val="00BE15DF"/>
    <w:rsid w:val="00C020BD"/>
    <w:rsid w:val="00C17C59"/>
    <w:rsid w:val="00C65515"/>
    <w:rsid w:val="00C75E79"/>
    <w:rsid w:val="00CD1C2E"/>
    <w:rsid w:val="00CE29A9"/>
    <w:rsid w:val="00CF2A00"/>
    <w:rsid w:val="00D007DF"/>
    <w:rsid w:val="00D05161"/>
    <w:rsid w:val="00D1221A"/>
    <w:rsid w:val="00D13118"/>
    <w:rsid w:val="00D134A7"/>
    <w:rsid w:val="00D664FE"/>
    <w:rsid w:val="00E4222A"/>
    <w:rsid w:val="00E43E4D"/>
    <w:rsid w:val="00E46C12"/>
    <w:rsid w:val="00E76ACC"/>
    <w:rsid w:val="00E8737F"/>
    <w:rsid w:val="00EB2342"/>
    <w:rsid w:val="00ED4005"/>
    <w:rsid w:val="00EE39C8"/>
    <w:rsid w:val="00EE3BBB"/>
    <w:rsid w:val="00F27A4B"/>
    <w:rsid w:val="00F5774D"/>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FED1-948B-4A24-8942-0F6572E1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Generic Technology 1.8</dc:subject>
  <dc:creator>Ministry of Education</dc:creator>
  <cp:lastModifiedBy>Donna Leckie</cp:lastModifiedBy>
  <cp:revision>2</cp:revision>
  <cp:lastPrinted>2013-02-11T02:30:00Z</cp:lastPrinted>
  <dcterms:created xsi:type="dcterms:W3CDTF">2025-01-16T00:47:00Z</dcterms:created>
  <dcterms:modified xsi:type="dcterms:W3CDTF">2025-01-16T00:47:00Z</dcterms:modified>
</cp:coreProperties>
</file>